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D4" w:rsidRPr="005C1460" w:rsidRDefault="00635CD4" w:rsidP="00635CD4">
      <w:pPr>
        <w:pStyle w:val="Akapitzlist"/>
        <w:numPr>
          <w:ilvl w:val="0"/>
          <w:numId w:val="4"/>
        </w:numPr>
        <w:rPr>
          <w:rFonts w:eastAsia="Times New Roman" w:cs="Arial"/>
          <w:b/>
          <w:color w:val="111111"/>
          <w:sz w:val="26"/>
          <w:szCs w:val="26"/>
        </w:rPr>
      </w:pPr>
      <w:r w:rsidRPr="005C1460">
        <w:rPr>
          <w:rFonts w:eastAsia="Times New Roman" w:cs="Arial"/>
          <w:b/>
          <w:color w:val="111111"/>
          <w:sz w:val="26"/>
          <w:szCs w:val="26"/>
        </w:rPr>
        <w:t>Motoryka duża.</w:t>
      </w:r>
    </w:p>
    <w:p w:rsidR="00635CD4" w:rsidRPr="005C1460" w:rsidRDefault="00635CD4" w:rsidP="00635CD4">
      <w:pPr>
        <w:ind w:left="360"/>
        <w:rPr>
          <w:rFonts w:eastAsia="Times New Roman" w:cs="Arial"/>
          <w:color w:val="111111"/>
          <w:sz w:val="26"/>
          <w:szCs w:val="26"/>
        </w:rPr>
      </w:pPr>
      <w:r w:rsidRPr="005C1460">
        <w:rPr>
          <w:sz w:val="26"/>
          <w:szCs w:val="26"/>
        </w:rPr>
        <w:t>Na melodię piosenki dziecko maszeruje po sali wysoko unosząc kolana. Gdy Rodzic przerwie piosenkę – dziecko naśladuje wybrane przez Rodzica zwierzę. Np: podskakuj  jak kangur, stań na jednej nodze jak bocian, machaj skrzydłami jak wróbel, pełzaj jak wąż itd.</w:t>
      </w:r>
    </w:p>
    <w:p w:rsidR="00635CD4" w:rsidRPr="00635CD4" w:rsidRDefault="00D650CF">
      <w:pPr>
        <w:rPr>
          <w:rFonts w:eastAsia="Times New Roman" w:cs="Arial"/>
          <w:color w:val="111111"/>
          <w:sz w:val="26"/>
          <w:szCs w:val="26"/>
        </w:rPr>
      </w:pPr>
      <w:hyperlink r:id="rId6" w:history="1">
        <w:r w:rsidR="00635CD4" w:rsidRPr="00635CD4">
          <w:rPr>
            <w:rStyle w:val="Hipercze"/>
            <w:sz w:val="26"/>
            <w:szCs w:val="26"/>
          </w:rPr>
          <w:t>https://www.youtube.com/watch?v=WR0QYcVh090</w:t>
        </w:r>
      </w:hyperlink>
    </w:p>
    <w:p w:rsidR="0032043D" w:rsidRPr="00635CD4" w:rsidRDefault="0032043D">
      <w:pPr>
        <w:rPr>
          <w:rFonts w:eastAsia="Times New Roman" w:cs="Arial"/>
          <w:color w:val="111111"/>
          <w:sz w:val="26"/>
          <w:szCs w:val="26"/>
        </w:rPr>
      </w:pPr>
    </w:p>
    <w:p w:rsidR="00C41433" w:rsidRPr="00635CD4" w:rsidRDefault="00930883">
      <w:pPr>
        <w:rPr>
          <w:rFonts w:eastAsia="Times New Roman" w:cs="Arial"/>
          <w:b/>
          <w:color w:val="111111"/>
          <w:sz w:val="26"/>
          <w:szCs w:val="26"/>
        </w:rPr>
      </w:pPr>
      <w:r w:rsidRPr="00635CD4">
        <w:rPr>
          <w:rFonts w:eastAsia="Times New Roman" w:cs="Arial"/>
          <w:b/>
          <w:color w:val="111111"/>
          <w:sz w:val="26"/>
          <w:szCs w:val="26"/>
        </w:rPr>
        <w:t>2. Motoryka mała.</w:t>
      </w:r>
    </w:p>
    <w:p w:rsidR="00930883" w:rsidRPr="00635CD4" w:rsidRDefault="00D650CF">
      <w:pPr>
        <w:rPr>
          <w:rFonts w:eastAsia="Times New Roman" w:cs="Arial"/>
          <w:color w:val="111111"/>
          <w:sz w:val="26"/>
          <w:szCs w:val="26"/>
        </w:rPr>
      </w:pPr>
      <w:r>
        <w:rPr>
          <w:rFonts w:eastAsia="Times New Roman" w:cs="Arial"/>
          <w:color w:val="111111"/>
          <w:sz w:val="26"/>
          <w:szCs w:val="26"/>
        </w:rPr>
        <w:t>Potrzebne będą</w:t>
      </w:r>
      <w:r w:rsidR="00930883" w:rsidRPr="00635CD4">
        <w:rPr>
          <w:rFonts w:eastAsia="Times New Roman" w:cs="Arial"/>
          <w:color w:val="111111"/>
          <w:sz w:val="26"/>
          <w:szCs w:val="26"/>
        </w:rPr>
        <w:t>:</w:t>
      </w:r>
    </w:p>
    <w:p w:rsidR="00930883" w:rsidRPr="00D650CF" w:rsidRDefault="00930883" w:rsidP="00D650CF">
      <w:pPr>
        <w:rPr>
          <w:sz w:val="26"/>
          <w:szCs w:val="26"/>
        </w:rPr>
      </w:pPr>
      <w:r w:rsidRPr="00D650CF">
        <w:rPr>
          <w:sz w:val="26"/>
          <w:szCs w:val="26"/>
        </w:rPr>
        <w:t>plastikowe nakrętki, mogą być kolorowe</w:t>
      </w:r>
    </w:p>
    <w:p w:rsidR="00930883" w:rsidRPr="00D650CF" w:rsidRDefault="00930883" w:rsidP="00D650CF">
      <w:pPr>
        <w:rPr>
          <w:sz w:val="26"/>
          <w:szCs w:val="26"/>
        </w:rPr>
      </w:pPr>
      <w:r w:rsidRPr="00D650CF">
        <w:rPr>
          <w:sz w:val="26"/>
          <w:szCs w:val="26"/>
        </w:rPr>
        <w:t>tacki plastikowe, kolorowe lub papierowe,</w:t>
      </w:r>
    </w:p>
    <w:p w:rsidR="00930883" w:rsidRPr="00D650CF" w:rsidRDefault="00930883" w:rsidP="00D650CF">
      <w:pPr>
        <w:rPr>
          <w:sz w:val="26"/>
          <w:szCs w:val="26"/>
        </w:rPr>
      </w:pPr>
      <w:r w:rsidRPr="00D650CF">
        <w:rPr>
          <w:sz w:val="26"/>
          <w:szCs w:val="26"/>
        </w:rPr>
        <w:t>klamerk</w:t>
      </w:r>
      <w:r w:rsidR="005C1460" w:rsidRPr="00D650CF">
        <w:rPr>
          <w:sz w:val="26"/>
          <w:szCs w:val="26"/>
        </w:rPr>
        <w:t>i do prania</w:t>
      </w:r>
    </w:p>
    <w:p w:rsidR="00930883" w:rsidRDefault="00930883">
      <w:r>
        <w:rPr>
          <w:noProof/>
        </w:rPr>
        <w:drawing>
          <wp:inline distT="0" distB="0" distL="0" distR="0">
            <wp:extent cx="5372100" cy="3590925"/>
            <wp:effectExtent l="19050" t="0" r="0" b="0"/>
            <wp:docPr id="1" name="Obraz 1" descr="https://sylwiaiwancom.files.wordpress.com/2018/02/dscn8183.jpg?w=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ylwiaiwancom.files.wordpress.com/2018/02/dscn8183.jpg?w=8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324" cy="358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83" w:rsidRDefault="00930883"/>
    <w:p w:rsidR="00930883" w:rsidRPr="00D650CF" w:rsidRDefault="00930883">
      <w:pPr>
        <w:rPr>
          <w:sz w:val="26"/>
          <w:szCs w:val="26"/>
        </w:rPr>
      </w:pPr>
      <w:r w:rsidRPr="00D650CF">
        <w:rPr>
          <w:sz w:val="26"/>
          <w:szCs w:val="26"/>
        </w:rPr>
        <w:t>Przebieg:</w:t>
      </w:r>
    </w:p>
    <w:p w:rsidR="00930883" w:rsidRPr="00D650CF" w:rsidRDefault="00930883" w:rsidP="00D650CF">
      <w:pPr>
        <w:rPr>
          <w:sz w:val="26"/>
          <w:szCs w:val="26"/>
        </w:rPr>
      </w:pPr>
      <w:r w:rsidRPr="00D650CF">
        <w:rPr>
          <w:sz w:val="26"/>
          <w:szCs w:val="26"/>
        </w:rPr>
        <w:t xml:space="preserve">Połóż na stole 2 tacki, </w:t>
      </w:r>
      <w:r w:rsidR="005C1460" w:rsidRPr="00D650CF">
        <w:rPr>
          <w:sz w:val="26"/>
          <w:szCs w:val="26"/>
        </w:rPr>
        <w:t>pojemnik</w:t>
      </w:r>
      <w:r w:rsidRPr="00D650CF">
        <w:rPr>
          <w:sz w:val="26"/>
          <w:szCs w:val="26"/>
        </w:rPr>
        <w:t xml:space="preserve"> z klamerkami oraz nakrętki.</w:t>
      </w:r>
    </w:p>
    <w:p w:rsidR="00930883" w:rsidRPr="00D650CF" w:rsidRDefault="00930883" w:rsidP="00D650CF">
      <w:pPr>
        <w:rPr>
          <w:sz w:val="26"/>
          <w:szCs w:val="26"/>
        </w:rPr>
      </w:pPr>
      <w:r w:rsidRPr="00D650CF">
        <w:rPr>
          <w:sz w:val="26"/>
          <w:szCs w:val="26"/>
        </w:rPr>
        <w:lastRenderedPageBreak/>
        <w:t>Możesz wysypać trochę klamerek na blat stołu.</w:t>
      </w:r>
    </w:p>
    <w:p w:rsidR="00930883" w:rsidRPr="00D650CF" w:rsidRDefault="00930883" w:rsidP="00D650CF">
      <w:pPr>
        <w:rPr>
          <w:sz w:val="26"/>
          <w:szCs w:val="26"/>
        </w:rPr>
      </w:pPr>
      <w:r w:rsidRPr="00D650CF">
        <w:rPr>
          <w:sz w:val="26"/>
          <w:szCs w:val="26"/>
        </w:rPr>
        <w:t>Włóż do tacki 20 nakrętek.</w:t>
      </w:r>
    </w:p>
    <w:p w:rsidR="00930883" w:rsidRPr="00D650CF" w:rsidRDefault="00930883" w:rsidP="00D650CF">
      <w:pPr>
        <w:rPr>
          <w:sz w:val="26"/>
          <w:szCs w:val="26"/>
        </w:rPr>
      </w:pPr>
      <w:r w:rsidRPr="00D650CF">
        <w:rPr>
          <w:sz w:val="26"/>
          <w:szCs w:val="26"/>
        </w:rPr>
        <w:t>Obok postaw pustą tackę. Po lewej pełna tacka nakrętek, po prawej pusta. (Zasada od lewej do prawej – jak przy pisaniu).</w:t>
      </w:r>
    </w:p>
    <w:p w:rsidR="00930883" w:rsidRPr="00D650CF" w:rsidRDefault="00930883" w:rsidP="00D650CF">
      <w:pPr>
        <w:rPr>
          <w:sz w:val="26"/>
          <w:szCs w:val="26"/>
        </w:rPr>
      </w:pPr>
      <w:r w:rsidRPr="00D650CF">
        <w:rPr>
          <w:sz w:val="26"/>
          <w:szCs w:val="26"/>
        </w:rPr>
        <w:t> Przećwicz chwyt klamerki: Podnieś klamerkę i naciśnij jej końce kciukiem oraz palcami wskazującym i serdecznym. Spróbuj kilka razy, naciskaj miarowo i patrz co się dzieje z klamerką. Spróbuj załapać brzeg nakrętki klamerką, zaciśnij, unieś ją do góry i przełóż z pełnej nakrętek tacki do pustej. Jeśli ci wychodzi zacznij odmierzać czas i zacznij zadanie właściwe.</w:t>
      </w:r>
    </w:p>
    <w:p w:rsidR="005C1460" w:rsidRDefault="005C1460" w:rsidP="00635CD4">
      <w:pPr>
        <w:rPr>
          <w:b/>
          <w:sz w:val="26"/>
          <w:szCs w:val="26"/>
        </w:rPr>
      </w:pPr>
    </w:p>
    <w:p w:rsidR="00635CD4" w:rsidRDefault="00635CD4" w:rsidP="00635CD4">
      <w:pPr>
        <w:rPr>
          <w:b/>
          <w:sz w:val="26"/>
          <w:szCs w:val="26"/>
        </w:rPr>
      </w:pPr>
      <w:r>
        <w:rPr>
          <w:b/>
          <w:sz w:val="26"/>
          <w:szCs w:val="26"/>
        </w:rPr>
        <w:t>3. Sekwencje lewopółkulowe.</w:t>
      </w:r>
    </w:p>
    <w:p w:rsidR="00E42838" w:rsidRPr="005C1460" w:rsidRDefault="00E42838" w:rsidP="00635CD4">
      <w:pPr>
        <w:rPr>
          <w:sz w:val="26"/>
          <w:szCs w:val="26"/>
        </w:rPr>
      </w:pPr>
      <w:r w:rsidRPr="005C1460">
        <w:rPr>
          <w:sz w:val="26"/>
          <w:szCs w:val="26"/>
        </w:rPr>
        <w:t xml:space="preserve">Przyjrzyj się kolejno </w:t>
      </w:r>
      <w:r w:rsidR="00D650CF" w:rsidRPr="005C1460">
        <w:rPr>
          <w:sz w:val="26"/>
          <w:szCs w:val="26"/>
        </w:rPr>
        <w:t>gąsienicom</w:t>
      </w:r>
      <w:bookmarkStart w:id="0" w:name="_GoBack"/>
      <w:bookmarkEnd w:id="0"/>
      <w:r w:rsidRPr="005C1460">
        <w:rPr>
          <w:sz w:val="26"/>
          <w:szCs w:val="26"/>
        </w:rPr>
        <w:t xml:space="preserve"> i powiedz jakiego koloru kółeczko będzie następne.</w:t>
      </w:r>
    </w:p>
    <w:p w:rsidR="00E42838" w:rsidRDefault="00E42838" w:rsidP="00635CD4">
      <w:pPr>
        <w:rPr>
          <w:b/>
          <w:sz w:val="26"/>
          <w:szCs w:val="26"/>
        </w:rPr>
      </w:pPr>
    </w:p>
    <w:p w:rsidR="00635CD4" w:rsidRDefault="00635CD4" w:rsidP="00635CD4">
      <w:pPr>
        <w:rPr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362575" cy="7591425"/>
            <wp:effectExtent l="19050" t="0" r="9525" b="0"/>
            <wp:docPr id="7" name="Obraz 7" descr="Logopeda - Przedszkole nr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peda - Przedszkole nr 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CD4" w:rsidSect="00C4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E74"/>
    <w:multiLevelType w:val="multilevel"/>
    <w:tmpl w:val="E618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25E04"/>
    <w:multiLevelType w:val="multilevel"/>
    <w:tmpl w:val="233C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CE4C28"/>
    <w:multiLevelType w:val="multilevel"/>
    <w:tmpl w:val="A89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AA4241"/>
    <w:multiLevelType w:val="hybridMultilevel"/>
    <w:tmpl w:val="D554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83"/>
    <w:rsid w:val="0032043D"/>
    <w:rsid w:val="005C1460"/>
    <w:rsid w:val="00635CD4"/>
    <w:rsid w:val="00930883"/>
    <w:rsid w:val="00C41433"/>
    <w:rsid w:val="00D650CF"/>
    <w:rsid w:val="00E42838"/>
    <w:rsid w:val="00F232F2"/>
    <w:rsid w:val="00F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5C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5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5C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5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0QYcVh0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2020-05-27T20:02:00Z</dcterms:created>
  <dcterms:modified xsi:type="dcterms:W3CDTF">2020-05-27T20:02:00Z</dcterms:modified>
</cp:coreProperties>
</file>