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D75" w:rsidRPr="00BC30EB" w:rsidRDefault="00BC1D75" w:rsidP="00BC1D75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Theme="minorHAnsi" w:hAnsi="Times New Roman" w:cstheme="minorBidi"/>
          <w:b/>
          <w:sz w:val="32"/>
          <w:szCs w:val="32"/>
          <w:lang w:eastAsia="en-US"/>
        </w:rPr>
      </w:pPr>
      <w:bookmarkStart w:id="0" w:name="_GoBack"/>
      <w:r w:rsidRPr="00BC30EB">
        <w:rPr>
          <w:rFonts w:ascii="Times New Roman" w:eastAsiaTheme="minorHAnsi" w:hAnsi="Times New Roman" w:cstheme="minorBidi"/>
          <w:b/>
          <w:sz w:val="32"/>
          <w:szCs w:val="32"/>
          <w:lang w:eastAsia="en-US"/>
        </w:rPr>
        <w:t xml:space="preserve">Registratúrny plán pre ZŠ </w:t>
      </w:r>
      <w:proofErr w:type="spellStart"/>
      <w:r w:rsidRPr="00BC30EB">
        <w:rPr>
          <w:rFonts w:ascii="Times New Roman" w:eastAsiaTheme="minorHAnsi" w:hAnsi="Times New Roman" w:cstheme="minorBidi"/>
          <w:b/>
          <w:sz w:val="32"/>
          <w:szCs w:val="32"/>
          <w:lang w:eastAsia="en-US"/>
        </w:rPr>
        <w:t>Gy.D</w:t>
      </w:r>
      <w:proofErr w:type="spellEnd"/>
      <w:r w:rsidRPr="00BC30EB">
        <w:rPr>
          <w:rFonts w:ascii="Times New Roman" w:eastAsiaTheme="minorHAnsi" w:hAnsi="Times New Roman" w:cstheme="minorBidi"/>
          <w:b/>
          <w:sz w:val="32"/>
          <w:szCs w:val="32"/>
          <w:lang w:eastAsia="en-US"/>
        </w:rPr>
        <w:t>. s VJM Plešivec</w:t>
      </w:r>
    </w:p>
    <w:bookmarkEnd w:id="0"/>
    <w:p w:rsidR="00BC1D75" w:rsidRDefault="00BC1D75" w:rsidP="00BC1D75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b/>
          <w:bCs/>
          <w:iCs/>
          <w:spacing w:val="-3"/>
          <w:sz w:val="24"/>
          <w:szCs w:val="24"/>
        </w:rPr>
      </w:pPr>
    </w:p>
    <w:tbl>
      <w:tblPr>
        <w:tblW w:w="1164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2583"/>
        <w:gridCol w:w="4504"/>
        <w:gridCol w:w="1134"/>
        <w:gridCol w:w="408"/>
        <w:gridCol w:w="1580"/>
      </w:tblGrid>
      <w:tr w:rsidR="00BC1D75" w:rsidRPr="00BC30EB" w:rsidTr="00BF750D">
        <w:trPr>
          <w:trHeight w:val="330"/>
        </w:trPr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BC1D75" w:rsidRPr="00BC30EB" w:rsidRDefault="00BC1D75" w:rsidP="00BF75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BC1D75" w:rsidRPr="00BC30EB" w:rsidRDefault="00BC1D75" w:rsidP="00BF7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D75" w:rsidRPr="00BC30EB" w:rsidRDefault="00BC1D75" w:rsidP="00BF75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C1D75" w:rsidRPr="00BC30EB" w:rsidTr="00BF750D">
        <w:trPr>
          <w:gridAfter w:val="2"/>
          <w:wAfter w:w="1988" w:type="dxa"/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Registratúrna</w:t>
            </w:r>
          </w:p>
        </w:tc>
        <w:tc>
          <w:tcPr>
            <w:tcW w:w="25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5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Názov vecnej skupiny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Znak hodnoty</w:t>
            </w:r>
          </w:p>
        </w:tc>
      </w:tr>
      <w:tr w:rsidR="00BC1D75" w:rsidRPr="00BC30EB" w:rsidTr="00BF750D">
        <w:trPr>
          <w:gridAfter w:val="2"/>
          <w:wAfter w:w="1988" w:type="dxa"/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značka</w:t>
            </w:r>
          </w:p>
        </w:tc>
        <w:tc>
          <w:tcPr>
            <w:tcW w:w="25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Lehota uloženia</w:t>
            </w:r>
          </w:p>
        </w:tc>
      </w:tr>
      <w:tr w:rsidR="00BC1D75" w:rsidRPr="00BC30EB" w:rsidTr="00BF750D">
        <w:trPr>
          <w:gridAfter w:val="2"/>
          <w:wAfter w:w="1988" w:type="dxa"/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RZ</w:t>
            </w:r>
          </w:p>
        </w:tc>
        <w:tc>
          <w:tcPr>
            <w:tcW w:w="708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ZH - LU</w:t>
            </w:r>
          </w:p>
        </w:tc>
      </w:tr>
      <w:tr w:rsidR="00BC1D75" w:rsidRPr="00BC30EB" w:rsidTr="00BF750D">
        <w:trPr>
          <w:gridAfter w:val="2"/>
          <w:wAfter w:w="1988" w:type="dxa"/>
          <w:trHeight w:val="375"/>
        </w:trPr>
        <w:tc>
          <w:tcPr>
            <w:tcW w:w="14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D75" w:rsidRPr="00BC30EB" w:rsidRDefault="00BC1D75" w:rsidP="00BF75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BC30EB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V    Všeobecná agenda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1D75" w:rsidRPr="00BC30EB" w:rsidRDefault="00BC1D75" w:rsidP="00BF7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C1D75" w:rsidRPr="00BC30EB" w:rsidTr="00BF750D">
        <w:trPr>
          <w:gridAfter w:val="2"/>
          <w:wAfter w:w="1988" w:type="dxa"/>
          <w:trHeight w:val="33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BC1D75" w:rsidRPr="00BC30EB" w:rsidRDefault="00BC1D75" w:rsidP="00BF75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1D75" w:rsidRPr="00BC30EB" w:rsidRDefault="00BC1D75" w:rsidP="00BF75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C1D75" w:rsidRPr="00BC30EB" w:rsidTr="00BF750D">
        <w:trPr>
          <w:gridAfter w:val="2"/>
          <w:wAfter w:w="1988" w:type="dxa"/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VA</w:t>
            </w:r>
          </w:p>
        </w:tc>
        <w:tc>
          <w:tcPr>
            <w:tcW w:w="708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Analýzy a rozbory a vyhodnotenia školského roka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BC1D75" w:rsidRPr="00BC30EB" w:rsidTr="00BF750D">
        <w:trPr>
          <w:gridAfter w:val="2"/>
          <w:wAfter w:w="1988" w:type="dxa"/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VA1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Vlastné - ročné a dlhodobé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A-5</w:t>
            </w:r>
          </w:p>
        </w:tc>
      </w:tr>
      <w:tr w:rsidR="00BC1D75" w:rsidRPr="00BC30EB" w:rsidTr="00BF750D">
        <w:trPr>
          <w:gridAfter w:val="2"/>
          <w:wAfter w:w="1988" w:type="dxa"/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VA2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Vlastné - krátkodobé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BC1D75" w:rsidRPr="00BC30EB" w:rsidTr="00BF750D">
        <w:trPr>
          <w:gridAfter w:val="2"/>
          <w:wAfter w:w="1988" w:type="dxa"/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VA3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Riadených organizácií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BC1D75" w:rsidRPr="00BC30EB" w:rsidTr="00BF750D">
        <w:trPr>
          <w:gridAfter w:val="2"/>
          <w:wAfter w:w="1988" w:type="dxa"/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VB</w:t>
            </w:r>
          </w:p>
        </w:tc>
        <w:tc>
          <w:tcPr>
            <w:tcW w:w="7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Projekty a programy školy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A-10</w:t>
            </w:r>
          </w:p>
        </w:tc>
      </w:tr>
      <w:tr w:rsidR="00BC1D75" w:rsidRPr="00BC30EB" w:rsidTr="00BF750D">
        <w:trPr>
          <w:gridAfter w:val="2"/>
          <w:wAfter w:w="1988" w:type="dxa"/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VC</w:t>
            </w:r>
          </w:p>
        </w:tc>
        <w:tc>
          <w:tcPr>
            <w:tcW w:w="7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Koncepcia rozvoja školy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A-10</w:t>
            </w:r>
          </w:p>
        </w:tc>
      </w:tr>
      <w:tr w:rsidR="00BC1D75" w:rsidRPr="00BC30EB" w:rsidTr="00BF750D">
        <w:trPr>
          <w:gridAfter w:val="2"/>
          <w:wAfter w:w="1988" w:type="dxa"/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VD</w:t>
            </w:r>
          </w:p>
        </w:tc>
        <w:tc>
          <w:tcPr>
            <w:tcW w:w="7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Delimitačné protokoly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A-10</w:t>
            </w:r>
          </w:p>
        </w:tc>
      </w:tr>
      <w:tr w:rsidR="00BC1D75" w:rsidRPr="00BC30EB" w:rsidTr="00BF750D">
        <w:trPr>
          <w:gridAfter w:val="2"/>
          <w:wAfter w:w="1988" w:type="dxa"/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VE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Evidencie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BC1D75" w:rsidRPr="00BC30EB" w:rsidTr="00BF750D">
        <w:trPr>
          <w:gridAfter w:val="2"/>
          <w:wAfter w:w="1988" w:type="dxa"/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VF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Bežná korešpondencia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BC1D75" w:rsidRPr="00BC30EB" w:rsidTr="00BF750D">
        <w:trPr>
          <w:gridAfter w:val="2"/>
          <w:wAfter w:w="1988" w:type="dxa"/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VG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Sprístupnenie informácií v súlade so zákonom o slobodnom prístupe k informáciám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BC1D75" w:rsidRPr="00BC30EB" w:rsidTr="00BF750D">
        <w:trPr>
          <w:gridAfter w:val="2"/>
          <w:wAfter w:w="1988" w:type="dxa"/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VG1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Poskytnutie informácie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BC1D75" w:rsidRPr="00BC30EB" w:rsidTr="00BF750D">
        <w:trPr>
          <w:gridAfter w:val="2"/>
          <w:wAfter w:w="1988" w:type="dxa"/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VG2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Rozhodnutie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BC1D75" w:rsidRPr="00BC30EB" w:rsidTr="00BF750D">
        <w:trPr>
          <w:gridAfter w:val="2"/>
          <w:wAfter w:w="1988" w:type="dxa"/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VH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Komisie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BC1D75" w:rsidRPr="00BC30EB" w:rsidTr="00BF750D">
        <w:trPr>
          <w:gridAfter w:val="2"/>
          <w:wAfter w:w="1988" w:type="dxa"/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VI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Metodická a koordinačná činnosť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BC1D75" w:rsidRPr="00BC30EB" w:rsidTr="00BF750D">
        <w:trPr>
          <w:gridAfter w:val="2"/>
          <w:wAfter w:w="1988" w:type="dxa"/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VJ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Petície</w:t>
            </w: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A-10</w:t>
            </w:r>
          </w:p>
        </w:tc>
      </w:tr>
      <w:tr w:rsidR="00BC1D75" w:rsidRPr="00BC30EB" w:rsidTr="00BF750D">
        <w:trPr>
          <w:gridAfter w:val="2"/>
          <w:wAfter w:w="1988" w:type="dxa"/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VK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Kontroly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00BC1D75" w:rsidRPr="00BC30EB" w:rsidTr="00BF750D">
        <w:trPr>
          <w:gridAfter w:val="2"/>
          <w:wAfter w:w="1988" w:type="dxa"/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VL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Sťažnosti, podnety, oznámenia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00BC1D75" w:rsidRPr="00BC30EB" w:rsidTr="00BF750D">
        <w:trPr>
          <w:gridAfter w:val="2"/>
          <w:wAfter w:w="1988" w:type="dxa"/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VM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Indexy a registre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A-10</w:t>
            </w:r>
          </w:p>
        </w:tc>
      </w:tr>
      <w:tr w:rsidR="00BC1D75" w:rsidRPr="00BC30EB" w:rsidTr="00BF750D">
        <w:trPr>
          <w:gridAfter w:val="2"/>
          <w:wAfter w:w="1988" w:type="dxa"/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VN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Registratúrny denník, denník spisov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A-10</w:t>
            </w:r>
          </w:p>
        </w:tc>
      </w:tr>
      <w:tr w:rsidR="00BC1D75" w:rsidRPr="00BC30EB" w:rsidTr="00BF750D">
        <w:trPr>
          <w:gridAfter w:val="2"/>
          <w:wAfter w:w="1988" w:type="dxa"/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VO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Dokumentácia k vyraďovaciemu konaniu, (odovzdávacie zoznamy)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A-10</w:t>
            </w:r>
          </w:p>
        </w:tc>
      </w:tr>
      <w:tr w:rsidR="00BC1D75" w:rsidRPr="00BC30EB" w:rsidTr="00BF750D">
        <w:trPr>
          <w:gridAfter w:val="2"/>
          <w:wAfter w:w="1988" w:type="dxa"/>
          <w:trHeight w:val="75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D75" w:rsidRPr="00BC30EB" w:rsidRDefault="00BC1D75" w:rsidP="00BF75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VP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D75" w:rsidRPr="00BC30EB" w:rsidRDefault="00BC1D75" w:rsidP="00BF75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Preberacie zoznamy (spisy do registratúrneho strediska)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D75" w:rsidRPr="00BC30EB" w:rsidRDefault="00BC1D75" w:rsidP="00BF7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 xml:space="preserve">1                      </w:t>
            </w:r>
            <w:r w:rsidRPr="00BC30EB">
              <w:rPr>
                <w:rFonts w:ascii="Times New Roman" w:eastAsia="Times New Roman" w:hAnsi="Times New Roman"/>
                <w:sz w:val="16"/>
                <w:szCs w:val="16"/>
              </w:rPr>
              <w:t>(po vyradení spisov)</w:t>
            </w:r>
          </w:p>
        </w:tc>
      </w:tr>
      <w:tr w:rsidR="00BC1D75" w:rsidRPr="00BC30EB" w:rsidTr="00BF750D">
        <w:trPr>
          <w:gridAfter w:val="2"/>
          <w:wAfter w:w="1988" w:type="dxa"/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VR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Výpožičné lístky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BC1D75" w:rsidRPr="00BC30EB" w:rsidTr="00BF750D">
        <w:trPr>
          <w:gridAfter w:val="2"/>
          <w:wAfter w:w="1988" w:type="dxa"/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VS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Súdne spory, dokumenty zmierovacieho konania, rozsudky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00BC1D75" w:rsidRPr="00BC30EB" w:rsidTr="00BF750D">
        <w:trPr>
          <w:gridAfter w:val="2"/>
          <w:wAfter w:w="1988" w:type="dxa"/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VV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Štatistika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BC1D75" w:rsidRPr="00BC30EB" w:rsidTr="00BF750D">
        <w:trPr>
          <w:gridAfter w:val="2"/>
          <w:wAfter w:w="1988" w:type="dxa"/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VV1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Ročná a dlhodobá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A-5</w:t>
            </w:r>
          </w:p>
        </w:tc>
      </w:tr>
      <w:tr w:rsidR="00BC1D75" w:rsidRPr="00BC30EB" w:rsidTr="00BF750D">
        <w:trPr>
          <w:gridAfter w:val="2"/>
          <w:wAfter w:w="1988" w:type="dxa"/>
          <w:trHeight w:val="33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VV2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Krátkodobá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</w:tbl>
    <w:p w:rsidR="00BC1D75" w:rsidRDefault="00BC1D75" w:rsidP="00BC1D75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b/>
          <w:bCs/>
          <w:iCs/>
          <w:spacing w:val="-3"/>
          <w:sz w:val="24"/>
          <w:szCs w:val="24"/>
        </w:rPr>
      </w:pPr>
    </w:p>
    <w:p w:rsidR="00BC1D75" w:rsidRDefault="00BC1D75" w:rsidP="00BC1D75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  <w:bCs/>
          <w:iCs/>
          <w:spacing w:val="-3"/>
          <w:sz w:val="24"/>
          <w:szCs w:val="24"/>
        </w:rPr>
      </w:pPr>
    </w:p>
    <w:p w:rsidR="00BC1D75" w:rsidRDefault="00BC1D75" w:rsidP="00BC1D75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  <w:bCs/>
          <w:iCs/>
          <w:spacing w:val="-3"/>
          <w:sz w:val="24"/>
          <w:szCs w:val="24"/>
        </w:rPr>
      </w:pPr>
    </w:p>
    <w:p w:rsidR="00BC1D75" w:rsidRDefault="00BC1D75" w:rsidP="00BC1D75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  <w:bCs/>
          <w:iCs/>
          <w:spacing w:val="-3"/>
          <w:sz w:val="24"/>
          <w:szCs w:val="24"/>
        </w:rPr>
      </w:pPr>
    </w:p>
    <w:p w:rsidR="00BC1D75" w:rsidRDefault="00BC1D75" w:rsidP="00BC1D75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  <w:bCs/>
          <w:iCs/>
          <w:spacing w:val="-3"/>
          <w:sz w:val="24"/>
          <w:szCs w:val="24"/>
        </w:rPr>
      </w:pPr>
    </w:p>
    <w:p w:rsidR="00BC1D75" w:rsidRDefault="00BC1D75" w:rsidP="00BC1D75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  <w:bCs/>
          <w:iCs/>
          <w:spacing w:val="-3"/>
          <w:sz w:val="24"/>
          <w:szCs w:val="24"/>
        </w:rPr>
      </w:pPr>
    </w:p>
    <w:p w:rsidR="00BC1D75" w:rsidRPr="00BC30EB" w:rsidRDefault="00BC1D75" w:rsidP="00BC1D75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  <w:r w:rsidRPr="00BC30EB"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>A     Agenda riadenia</w:t>
      </w: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7087"/>
        <w:gridCol w:w="1134"/>
      </w:tblGrid>
      <w:tr w:rsidR="00BC1D75" w:rsidRPr="00BC30EB" w:rsidTr="00BF750D">
        <w:trPr>
          <w:trHeight w:val="315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AA</w:t>
            </w:r>
          </w:p>
        </w:tc>
        <w:tc>
          <w:tcPr>
            <w:tcW w:w="70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spacing w:after="0" w:line="240" w:lineRule="auto"/>
              <w:ind w:left="-212" w:firstLine="21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Zriaďovacia listina (zmeny a dodatky)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spacing w:after="0" w:line="240" w:lineRule="auto"/>
              <w:ind w:left="-70" w:firstLine="7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  <w:p w:rsidR="00BC1D75" w:rsidRPr="00BC30EB" w:rsidRDefault="00BC1D75" w:rsidP="00BF750D">
            <w:pPr>
              <w:spacing w:after="0" w:line="240" w:lineRule="auto"/>
              <w:ind w:left="-70" w:firstLine="7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30EB">
              <w:rPr>
                <w:rFonts w:ascii="Times New Roman" w:eastAsia="Times New Roman" w:hAnsi="Times New Roman"/>
                <w:sz w:val="20"/>
                <w:szCs w:val="20"/>
              </w:rPr>
              <w:t>(po zrušení)</w:t>
            </w:r>
          </w:p>
        </w:tc>
      </w:tr>
      <w:tr w:rsidR="00BC1D75" w:rsidRPr="00BC30EB" w:rsidTr="00BF750D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AB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spacing w:after="0" w:line="240" w:lineRule="auto"/>
              <w:ind w:left="-212" w:firstLine="21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Štatút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spacing w:after="0" w:line="240" w:lineRule="auto"/>
              <w:ind w:left="-70" w:firstLine="7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A-10</w:t>
            </w:r>
          </w:p>
        </w:tc>
      </w:tr>
      <w:tr w:rsidR="00BC1D75" w:rsidRPr="00BC30EB" w:rsidTr="00BF750D">
        <w:trPr>
          <w:trHeight w:val="67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AC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1D75" w:rsidRPr="00BC30EB" w:rsidRDefault="00BC1D75" w:rsidP="00BF750D">
            <w:pPr>
              <w:spacing w:after="0" w:line="240" w:lineRule="auto"/>
              <w:ind w:left="-7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Vnútorné  riadiace akty (príkazy, pracovný poriadok organizačný  poriadok, bezpečnostný poriadok, registratúrny poriadok, smernice,  pokyny)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spacing w:after="0" w:line="240" w:lineRule="auto"/>
              <w:ind w:left="-70" w:firstLine="7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A-5</w:t>
            </w:r>
          </w:p>
          <w:p w:rsidR="00BC1D75" w:rsidRPr="00BC30EB" w:rsidRDefault="00BC1D75" w:rsidP="00BF750D">
            <w:pPr>
              <w:spacing w:after="0" w:line="240" w:lineRule="auto"/>
              <w:ind w:left="-70" w:firstLine="7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30EB">
              <w:rPr>
                <w:rFonts w:ascii="Times New Roman" w:eastAsia="Times New Roman" w:hAnsi="Times New Roman"/>
                <w:sz w:val="20"/>
                <w:szCs w:val="20"/>
              </w:rPr>
              <w:t>(po strate platnosti)</w:t>
            </w:r>
          </w:p>
        </w:tc>
      </w:tr>
      <w:tr w:rsidR="00BC1D75" w:rsidRPr="00BC30EB" w:rsidTr="00BF750D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AD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spacing w:after="0" w:line="240" w:lineRule="auto"/>
              <w:ind w:left="-212" w:firstLine="21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Rada školy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spacing w:after="0" w:line="240" w:lineRule="auto"/>
              <w:ind w:left="-70" w:firstLine="7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A-10</w:t>
            </w:r>
          </w:p>
        </w:tc>
      </w:tr>
      <w:tr w:rsidR="00BC1D75" w:rsidRPr="00BC30EB" w:rsidTr="00BF750D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AE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spacing w:after="0" w:line="240" w:lineRule="auto"/>
              <w:ind w:left="-212" w:firstLine="21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Porady a rokovania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spacing w:after="0" w:line="240" w:lineRule="auto"/>
              <w:ind w:left="-70" w:firstLine="7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BC1D75" w:rsidRPr="00BC30EB" w:rsidTr="00BF750D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AE1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spacing w:after="0" w:line="240" w:lineRule="auto"/>
              <w:ind w:left="-212" w:firstLine="21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Operatívne porady riaditeľa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spacing w:after="0" w:line="240" w:lineRule="auto"/>
              <w:ind w:left="-70" w:firstLine="7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BC1D75" w:rsidRPr="00BC30EB" w:rsidTr="00BF750D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AE2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spacing w:after="0" w:line="240" w:lineRule="auto"/>
              <w:ind w:left="-212" w:firstLine="21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Pedagogická rada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spacing w:after="0" w:line="240" w:lineRule="auto"/>
              <w:ind w:left="-70" w:firstLine="7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BC1D75" w:rsidRPr="00BC30EB" w:rsidTr="00BF750D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AE3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spacing w:after="0" w:line="240" w:lineRule="auto"/>
              <w:ind w:left="-212" w:firstLine="21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Rodičovské združenia (porady, zápisnice, dokumentácia)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spacing w:after="0" w:line="240" w:lineRule="auto"/>
              <w:ind w:left="-70" w:firstLine="7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BC1D75" w:rsidRPr="00BC30EB" w:rsidTr="00BF750D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AE4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spacing w:after="0" w:line="240" w:lineRule="auto"/>
              <w:ind w:left="-212" w:firstLine="21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Školských poradní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spacing w:after="0" w:line="240" w:lineRule="auto"/>
              <w:ind w:left="-70" w:firstLine="7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BC1D75" w:rsidRPr="00BC30EB" w:rsidTr="00BF750D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AE5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spacing w:after="0" w:line="240" w:lineRule="auto"/>
              <w:ind w:left="-212" w:firstLine="21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Predmetová komisia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spacing w:after="0" w:line="240" w:lineRule="auto"/>
              <w:ind w:left="-70" w:firstLine="7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BC1D75" w:rsidRPr="00BC30EB" w:rsidTr="00BF750D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AE6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spacing w:after="0" w:line="240" w:lineRule="auto"/>
              <w:ind w:left="-212" w:firstLine="21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Metodické združenie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spacing w:after="0" w:line="240" w:lineRule="auto"/>
              <w:ind w:left="-70" w:firstLine="7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BC1D75" w:rsidRPr="00BC30EB" w:rsidTr="00BF750D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AF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spacing w:after="0" w:line="240" w:lineRule="auto"/>
              <w:ind w:left="-212" w:firstLine="21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Dohody o spolupráci s inými orgánmi a organizáciami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spacing w:after="0" w:line="240" w:lineRule="auto"/>
              <w:ind w:left="-70" w:firstLine="7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00BC1D75" w:rsidRPr="00BC30EB" w:rsidTr="00BF750D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AG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spacing w:after="0" w:line="240" w:lineRule="auto"/>
              <w:ind w:left="-212" w:firstLine="21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Vyznamenania, ocenenia, diplomy a uznania udelené škole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spacing w:after="0" w:line="240" w:lineRule="auto"/>
              <w:ind w:left="-70" w:firstLine="7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A-5</w:t>
            </w:r>
          </w:p>
        </w:tc>
      </w:tr>
      <w:tr w:rsidR="00BC1D75" w:rsidRPr="00BC30EB" w:rsidTr="00BF750D">
        <w:trPr>
          <w:trHeight w:val="312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AH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spacing w:after="0" w:line="240" w:lineRule="auto"/>
              <w:ind w:left="-212" w:firstLine="21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Kolektívna zmluva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spacing w:after="0" w:line="240" w:lineRule="auto"/>
              <w:ind w:left="-70" w:firstLine="7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A-5</w:t>
            </w:r>
          </w:p>
        </w:tc>
      </w:tr>
      <w:tr w:rsidR="00BC1D75" w:rsidRPr="00BC30EB" w:rsidTr="00BF750D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AI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spacing w:after="0" w:line="240" w:lineRule="auto"/>
              <w:ind w:left="-212" w:firstLine="21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Kontrolná činnosť riaditeľa a zástupcu riaditeľa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spacing w:after="0" w:line="240" w:lineRule="auto"/>
              <w:ind w:left="-70" w:firstLine="7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BC1D75" w:rsidRPr="00BC30EB" w:rsidTr="00BF750D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AI1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spacing w:after="0" w:line="240" w:lineRule="auto"/>
              <w:ind w:left="-212" w:firstLine="21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Plán kontrolnej činnosti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spacing w:after="0" w:line="240" w:lineRule="auto"/>
              <w:ind w:left="-70" w:firstLine="7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BC1D75" w:rsidRPr="00BC30EB" w:rsidTr="00BF750D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AI2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spacing w:after="0" w:line="240" w:lineRule="auto"/>
              <w:ind w:left="-212" w:firstLine="21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Hospitačný záznam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spacing w:after="0" w:line="240" w:lineRule="auto"/>
              <w:ind w:left="-70" w:firstLine="7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BC1D75" w:rsidRPr="00BC30EB" w:rsidTr="00BF750D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AJ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spacing w:after="0" w:line="240" w:lineRule="auto"/>
              <w:ind w:left="-212" w:firstLine="21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Školská inšpekcia a štátny dozor (zápisnice, záznamy)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spacing w:after="0" w:line="240" w:lineRule="auto"/>
              <w:ind w:left="-70" w:firstLine="7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A-5</w:t>
            </w:r>
          </w:p>
        </w:tc>
      </w:tr>
    </w:tbl>
    <w:p w:rsidR="00BC1D75" w:rsidRPr="00BC30EB" w:rsidRDefault="00BC1D75" w:rsidP="00BC1D75">
      <w:pPr>
        <w:spacing w:after="0" w:line="240" w:lineRule="auto"/>
        <w:rPr>
          <w:rFonts w:ascii="Times New Roman" w:eastAsiaTheme="minorHAnsi" w:hAnsi="Times New Roman" w:cstheme="minorBidi"/>
          <w:sz w:val="24"/>
          <w:lang w:eastAsia="en-US"/>
        </w:rPr>
      </w:pPr>
    </w:p>
    <w:p w:rsidR="00BC1D75" w:rsidRPr="00BC30EB" w:rsidRDefault="00BC1D75" w:rsidP="00BC1D75">
      <w:pPr>
        <w:spacing w:after="0" w:line="240" w:lineRule="auto"/>
        <w:rPr>
          <w:rFonts w:ascii="Times New Roman" w:eastAsiaTheme="minorHAnsi" w:hAnsi="Times New Roman" w:cstheme="minorBidi"/>
          <w:sz w:val="24"/>
          <w:lang w:eastAsia="en-US"/>
        </w:rPr>
      </w:pPr>
    </w:p>
    <w:p w:rsidR="00BC1D75" w:rsidRPr="00BC30EB" w:rsidRDefault="00BC1D75" w:rsidP="00BC1D75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  <w:r w:rsidRPr="00BC30EB">
        <w:rPr>
          <w:rFonts w:ascii="Times New Roman" w:eastAsia="Times New Roman" w:hAnsi="Times New Roman"/>
          <w:b/>
          <w:bCs/>
          <w:sz w:val="28"/>
          <w:szCs w:val="28"/>
        </w:rPr>
        <w:t>C   BOZP a OPP, Civilná obrana</w:t>
      </w: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6825"/>
        <w:gridCol w:w="200"/>
        <w:gridCol w:w="1196"/>
      </w:tblGrid>
      <w:tr w:rsidR="00BC1D75" w:rsidRPr="00BC30EB" w:rsidTr="00BF750D">
        <w:trPr>
          <w:trHeight w:val="315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CA</w:t>
            </w:r>
          </w:p>
        </w:tc>
        <w:tc>
          <w:tcPr>
            <w:tcW w:w="702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Úrazy</w:t>
            </w:r>
          </w:p>
        </w:tc>
        <w:tc>
          <w:tcPr>
            <w:tcW w:w="119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BC1D75" w:rsidRPr="00BC30EB" w:rsidTr="00BF750D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CA1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Ľahké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BC1D75" w:rsidRPr="00BC30EB" w:rsidTr="00BF750D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CA2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Ťažké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A-5</w:t>
            </w:r>
          </w:p>
        </w:tc>
      </w:tr>
      <w:tr w:rsidR="00BC1D75" w:rsidRPr="00BC30EB" w:rsidTr="00BF750D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CA3</w:t>
            </w:r>
          </w:p>
        </w:tc>
        <w:tc>
          <w:tcPr>
            <w:tcW w:w="7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Doklady o pracovnej úrazovosti z hľadiska náhrad škôd spôsobených na zdraví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BC1D75" w:rsidRPr="00BC30EB" w:rsidTr="00BF750D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CA4</w:t>
            </w:r>
          </w:p>
        </w:tc>
        <w:tc>
          <w:tcPr>
            <w:tcW w:w="7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Štatistické výkazy o úrazovosti žiakov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BC1D75" w:rsidRPr="00BC30EB" w:rsidTr="00BF750D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CA5</w:t>
            </w:r>
          </w:p>
        </w:tc>
        <w:tc>
          <w:tcPr>
            <w:tcW w:w="70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Záznamy o úrazoch a ich prešetrení, záznamy z prešetrenia ťažkých a smrteľných úrazov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BC1D75" w:rsidRPr="00BC30EB" w:rsidTr="00BF750D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C1D75" w:rsidRPr="00BC30EB" w:rsidRDefault="00BC1D75" w:rsidP="00BF75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C1D75" w:rsidRPr="00BC30EB" w:rsidRDefault="00BC1D75" w:rsidP="00BF75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BC1D75" w:rsidRPr="00BC30EB" w:rsidTr="00BF750D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CB</w:t>
            </w:r>
          </w:p>
        </w:tc>
        <w:tc>
          <w:tcPr>
            <w:tcW w:w="7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Dokumentácia školení, preškolení z oblasti OPP a BOZP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BC1D75" w:rsidRPr="00BC30EB" w:rsidTr="00BF750D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CD</w:t>
            </w:r>
          </w:p>
        </w:tc>
        <w:tc>
          <w:tcPr>
            <w:tcW w:w="70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Protokoly o vykonaní dozoru, evidované karty ochranných pomôcok, kniha inštruktáží o BOZP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BC1D75" w:rsidRPr="00BC30EB" w:rsidTr="00BF750D">
        <w:trPr>
          <w:trHeight w:val="8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BC1D75" w:rsidRPr="00BC30EB" w:rsidTr="00BF750D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CE</w:t>
            </w:r>
          </w:p>
        </w:tc>
        <w:tc>
          <w:tcPr>
            <w:tcW w:w="7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Dokumentácia BOZP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BC1D75" w:rsidRPr="00BC30EB" w:rsidTr="00BF750D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CO</w:t>
            </w:r>
          </w:p>
        </w:tc>
        <w:tc>
          <w:tcPr>
            <w:tcW w:w="7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Civilná obrana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</w:tbl>
    <w:p w:rsidR="00BC1D75" w:rsidRPr="00BC30EB" w:rsidRDefault="00BC1D75" w:rsidP="00BC1D75">
      <w:pPr>
        <w:spacing w:after="0" w:line="240" w:lineRule="auto"/>
        <w:rPr>
          <w:rFonts w:ascii="Times New Roman" w:eastAsiaTheme="minorHAnsi" w:hAnsi="Times New Roman" w:cstheme="minorBidi"/>
          <w:sz w:val="24"/>
          <w:lang w:eastAsia="en-US"/>
        </w:rPr>
      </w:pPr>
    </w:p>
    <w:p w:rsidR="00BC1D75" w:rsidRPr="00BC30EB" w:rsidRDefault="00BC1D75" w:rsidP="00BC1D75">
      <w:pPr>
        <w:spacing w:after="0" w:line="240" w:lineRule="auto"/>
        <w:rPr>
          <w:rFonts w:ascii="Times New Roman" w:eastAsiaTheme="minorHAnsi" w:hAnsi="Times New Roman" w:cstheme="minorBidi"/>
          <w:sz w:val="24"/>
          <w:lang w:eastAsia="en-US"/>
        </w:rPr>
      </w:pPr>
    </w:p>
    <w:p w:rsidR="00BC1D75" w:rsidRPr="00BC30EB" w:rsidRDefault="00BC1D75" w:rsidP="00BC1D75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  <w:r w:rsidRPr="00BC30EB">
        <w:rPr>
          <w:rFonts w:ascii="Times New Roman" w:eastAsia="Times New Roman" w:hAnsi="Times New Roman"/>
          <w:b/>
          <w:bCs/>
          <w:sz w:val="28"/>
          <w:szCs w:val="28"/>
        </w:rPr>
        <w:t>E   Publikačná činnosť</w:t>
      </w: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7087"/>
        <w:gridCol w:w="1134"/>
      </w:tblGrid>
      <w:tr w:rsidR="00BC1D75" w:rsidRPr="00BC30EB" w:rsidTr="00BF750D">
        <w:trPr>
          <w:trHeight w:val="315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EA</w:t>
            </w:r>
          </w:p>
        </w:tc>
        <w:tc>
          <w:tcPr>
            <w:tcW w:w="70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Propagačné filmy, fotografické materiály viažuce sa ku škole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BC1D75" w:rsidRPr="00BC30EB" w:rsidTr="00BF750D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EB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Časopisy vydané školou alebo školským zariadením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A-5</w:t>
            </w:r>
          </w:p>
          <w:p w:rsidR="00BC1D75" w:rsidRPr="00BC30EB" w:rsidRDefault="00BC1D75" w:rsidP="00BF7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30EB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(1 výtlačok)</w:t>
            </w:r>
          </w:p>
        </w:tc>
      </w:tr>
      <w:tr w:rsidR="00BC1D75" w:rsidRPr="00BC30EB" w:rsidTr="00BF750D">
        <w:trPr>
          <w:trHeight w:val="33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EC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Kronika školy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</w:tbl>
    <w:p w:rsidR="00BC1D75" w:rsidRPr="00BC30EB" w:rsidRDefault="00BC1D75" w:rsidP="00BC1D75">
      <w:pPr>
        <w:spacing w:after="0" w:line="240" w:lineRule="auto"/>
        <w:rPr>
          <w:rFonts w:ascii="Times New Roman" w:eastAsiaTheme="minorHAnsi" w:hAnsi="Times New Roman" w:cstheme="minorBidi"/>
          <w:sz w:val="24"/>
          <w:lang w:eastAsia="en-US"/>
        </w:rPr>
      </w:pPr>
    </w:p>
    <w:p w:rsidR="00BC1D75" w:rsidRPr="00BC30EB" w:rsidRDefault="00BC1D75" w:rsidP="00BC1D75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  <w:r w:rsidRPr="00BC30EB">
        <w:rPr>
          <w:rFonts w:ascii="Times New Roman" w:eastAsia="Times New Roman" w:hAnsi="Times New Roman"/>
          <w:b/>
          <w:bCs/>
          <w:sz w:val="28"/>
          <w:szCs w:val="28"/>
        </w:rPr>
        <w:t>G    Ekonomická agenda</w:t>
      </w: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7087"/>
        <w:gridCol w:w="1134"/>
      </w:tblGrid>
      <w:tr w:rsidR="00BC1D75" w:rsidRPr="00BC30EB" w:rsidTr="00BF750D">
        <w:trPr>
          <w:trHeight w:val="315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spacing w:after="0" w:line="240" w:lineRule="auto"/>
              <w:ind w:right="-15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GA</w:t>
            </w:r>
          </w:p>
        </w:tc>
        <w:tc>
          <w:tcPr>
            <w:tcW w:w="70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Rozpočet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BC1D75" w:rsidRPr="00BC30EB" w:rsidTr="00BF750D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spacing w:after="0" w:line="240" w:lineRule="auto"/>
              <w:ind w:right="-15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GA1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Vlastný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A-10</w:t>
            </w:r>
          </w:p>
        </w:tc>
      </w:tr>
      <w:tr w:rsidR="00BC1D75" w:rsidRPr="00BC30EB" w:rsidTr="00BF750D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spacing w:after="0" w:line="240" w:lineRule="auto"/>
              <w:ind w:right="-15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GA2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Správy o čerpaní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BC1D75" w:rsidRPr="00BC30EB" w:rsidTr="00BF750D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spacing w:after="0" w:line="240" w:lineRule="auto"/>
              <w:ind w:right="-15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GA3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Zmeny, rozpočtové opatrenia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BC1D75" w:rsidRPr="00BC30EB" w:rsidTr="00BF750D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spacing w:after="0" w:line="240" w:lineRule="auto"/>
              <w:ind w:right="-15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GA4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Záverečný účet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A-10</w:t>
            </w:r>
          </w:p>
        </w:tc>
      </w:tr>
      <w:tr w:rsidR="00BC1D75" w:rsidRPr="00BC30EB" w:rsidTr="00BF750D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spacing w:after="0" w:line="240" w:lineRule="auto"/>
              <w:ind w:right="-15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GB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Finančná kontrola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00BC1D75" w:rsidRPr="00BC30EB" w:rsidTr="00BF750D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spacing w:after="0" w:line="240" w:lineRule="auto"/>
              <w:ind w:right="-15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GU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Účtovníctvo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BC1D75" w:rsidRPr="00BC30EB" w:rsidTr="00BF750D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spacing w:after="0" w:line="240" w:lineRule="auto"/>
              <w:ind w:right="-15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GU1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 xml:space="preserve">Výkazy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00BC1D75" w:rsidRPr="00BC30EB" w:rsidTr="00BF750D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spacing w:after="0" w:line="240" w:lineRule="auto"/>
              <w:ind w:right="-15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GU2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Účtovné doklady (faktúry, platobné poukazy, interné doklady bankové doklady, pokladničné doklady)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00BC1D75" w:rsidRPr="00BC30EB" w:rsidTr="00BF750D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spacing w:after="0" w:line="240" w:lineRule="auto"/>
              <w:ind w:right="-15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GU3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Mzdy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BC1D75" w:rsidRPr="00BC30EB" w:rsidTr="00BF750D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spacing w:after="0" w:line="240" w:lineRule="auto"/>
              <w:ind w:right="-15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GU31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Podklady pre zostavenie miezd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BC1D75" w:rsidRPr="00BC30EB" w:rsidTr="00BF750D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spacing w:after="0" w:line="240" w:lineRule="auto"/>
              <w:ind w:right="-15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GU32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Výplatné listiny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00BC1D75" w:rsidRPr="00BC30EB" w:rsidTr="00BF750D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spacing w:after="0" w:line="240" w:lineRule="auto"/>
              <w:ind w:right="-15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GU4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Prihlásenia (odhlásenia) do zdravotnej a sociálnej poisťovne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00BC1D75" w:rsidRPr="00BC30EB" w:rsidTr="00BF750D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spacing w:after="0" w:line="240" w:lineRule="auto"/>
              <w:ind w:right="-15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GU5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Daňové výkazy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00BC1D75" w:rsidRPr="00BC30EB" w:rsidTr="00BF750D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spacing w:after="0" w:line="240" w:lineRule="auto"/>
              <w:ind w:right="-15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GZ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Zmluvy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BC1D75" w:rsidRPr="00BC30EB" w:rsidTr="00BF750D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spacing w:after="0" w:line="240" w:lineRule="auto"/>
              <w:ind w:right="-15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GZ1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Kúpne, o výpožičke, nájomné, zámenné, o stravovaní, o dielo, o dotáciách, o sponzorstve, darovacie a iné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00BC1D75" w:rsidRPr="00BC30EB" w:rsidTr="00BF750D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spacing w:after="0" w:line="240" w:lineRule="auto"/>
              <w:ind w:right="-15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GZ2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O prevode správy majetku štátu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A-10</w:t>
            </w:r>
          </w:p>
        </w:tc>
      </w:tr>
      <w:tr w:rsidR="00BC1D75" w:rsidRPr="00BC30EB" w:rsidTr="00BF750D">
        <w:trPr>
          <w:trHeight w:val="31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spacing w:after="0" w:line="240" w:lineRule="auto"/>
              <w:ind w:right="-156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BC1D75" w:rsidRPr="00BC30EB" w:rsidRDefault="00BC1D75" w:rsidP="00BC1D75">
      <w:pPr>
        <w:spacing w:after="0" w:line="240" w:lineRule="auto"/>
        <w:rPr>
          <w:rFonts w:ascii="Times New Roman" w:eastAsiaTheme="minorHAnsi" w:hAnsi="Times New Roman" w:cstheme="minorBidi"/>
          <w:sz w:val="24"/>
          <w:lang w:eastAsia="en-US"/>
        </w:rPr>
      </w:pPr>
    </w:p>
    <w:p w:rsidR="00BC1D75" w:rsidRPr="00BC30EB" w:rsidRDefault="00BC1D75" w:rsidP="00BC1D75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  <w:r w:rsidRPr="00BC30EB">
        <w:rPr>
          <w:rFonts w:ascii="Times New Roman" w:eastAsia="Times New Roman" w:hAnsi="Times New Roman"/>
          <w:b/>
          <w:bCs/>
          <w:sz w:val="28"/>
          <w:szCs w:val="28"/>
        </w:rPr>
        <w:t>L     Hospodárska agenda</w:t>
      </w: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7087"/>
        <w:gridCol w:w="1134"/>
      </w:tblGrid>
      <w:tr w:rsidR="00BC1D75" w:rsidRPr="00BC30EB" w:rsidTr="00BF750D">
        <w:trPr>
          <w:trHeight w:val="315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LA</w:t>
            </w:r>
          </w:p>
        </w:tc>
        <w:tc>
          <w:tcPr>
            <w:tcW w:w="70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Verejné obstarávanie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C1D75" w:rsidRPr="00BC30EB" w:rsidTr="00BF750D">
        <w:trPr>
          <w:trHeight w:val="315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D75" w:rsidRPr="00BC30EB" w:rsidRDefault="00BC1D75" w:rsidP="00BF75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LA1</w:t>
            </w:r>
          </w:p>
        </w:tc>
        <w:tc>
          <w:tcPr>
            <w:tcW w:w="70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D75" w:rsidRPr="00BC30EB" w:rsidRDefault="00BC1D75" w:rsidP="00BF75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Nadlimitné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1D75" w:rsidRPr="00BC30EB" w:rsidRDefault="00BC1D75" w:rsidP="00BF7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00BC1D75" w:rsidRPr="00BC30EB" w:rsidTr="00BF750D">
        <w:trPr>
          <w:trHeight w:val="315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D75" w:rsidRPr="00BC30EB" w:rsidRDefault="00BC1D75" w:rsidP="00BF75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LA2</w:t>
            </w:r>
          </w:p>
        </w:tc>
        <w:tc>
          <w:tcPr>
            <w:tcW w:w="70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D75" w:rsidRPr="00BC30EB" w:rsidRDefault="00BC1D75" w:rsidP="00BF75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Podlimitné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1D75" w:rsidRPr="00BC30EB" w:rsidRDefault="00BC1D75" w:rsidP="00BF7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BC1D75" w:rsidRPr="00BC30EB" w:rsidTr="00BF750D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LB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Budovy (vlastné)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BC1D75" w:rsidRPr="00BC30EB" w:rsidTr="00BF750D">
        <w:trPr>
          <w:trHeight w:val="100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75" w:rsidRPr="00BC30EB" w:rsidRDefault="00BC1D75" w:rsidP="00BF75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LB1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75" w:rsidRPr="00BC30EB" w:rsidRDefault="00BC1D75" w:rsidP="00BF75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 xml:space="preserve">Stavebná a projektová dokumentácia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D75" w:rsidRPr="00BC30EB" w:rsidRDefault="00BC1D75" w:rsidP="00BF7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 xml:space="preserve">A                    </w:t>
            </w:r>
            <w:r w:rsidRPr="00BC30EB">
              <w:rPr>
                <w:rFonts w:ascii="Times New Roman" w:eastAsia="Times New Roman" w:hAnsi="Times New Roman"/>
                <w:sz w:val="16"/>
                <w:szCs w:val="16"/>
              </w:rPr>
              <w:t>(po zrušení školy alebo školského           zariadenia)</w:t>
            </w:r>
            <w:r w:rsidRPr="00BC30EB"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</w:t>
            </w:r>
          </w:p>
        </w:tc>
      </w:tr>
      <w:tr w:rsidR="00BC1D75" w:rsidRPr="00BC30EB" w:rsidTr="00BF750D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LB2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Opravy a údržba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BC1D75" w:rsidRPr="00BC30EB" w:rsidTr="00BF750D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LB3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Investičná výstavba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</w:tr>
      <w:tr w:rsidR="00BC1D75" w:rsidRPr="00BC30EB" w:rsidTr="00BF750D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LB4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Register investícií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BC1D75" w:rsidRPr="00BC30EB" w:rsidTr="00BF750D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LD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 xml:space="preserve">Delimitácie budov, priestorov a miestností, výpočtovej techniky a </w:t>
            </w:r>
            <w:proofErr w:type="spellStart"/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mot</w:t>
            </w:r>
            <w:proofErr w:type="spellEnd"/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. vozidiel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BC1D75" w:rsidRPr="00BC30EB" w:rsidTr="00BF750D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LD1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Základná evidencia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A-10</w:t>
            </w:r>
          </w:p>
        </w:tc>
      </w:tr>
      <w:tr w:rsidR="00BC1D75" w:rsidRPr="00BC30EB" w:rsidTr="00BF750D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LD2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Pomocná evidencia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BC1D75" w:rsidRPr="00BC30EB" w:rsidTr="00BF750D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LE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Prihlášky, odhlášky – elektrická energia, plyn, komunálny odpad, voda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 5</w:t>
            </w:r>
          </w:p>
        </w:tc>
      </w:tr>
      <w:tr w:rsidR="00BC1D75" w:rsidRPr="00BC30EB" w:rsidTr="00BF750D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LF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Hospodársko-finančné veci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BC1D75" w:rsidRPr="00BC30EB" w:rsidTr="00BF750D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LF1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Pohľadávky, fakturovanie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00BC1D75" w:rsidRPr="00BC30EB" w:rsidTr="00BF750D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LF2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Osobné motorové vozidlá - prevádzka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BC1D75" w:rsidRPr="00BC30EB" w:rsidTr="00BF750D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LF3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Denník dispečera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BC1D75" w:rsidRPr="00BC30EB" w:rsidTr="00BF750D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LF4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Administratívne dohody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BC1D75" w:rsidRPr="00BC30EB" w:rsidTr="00BF750D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LF5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Telefón. stanice, fax, modem, TV, rozhlas, rádiostanice, noviny, časopisy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BC1D75" w:rsidRPr="00BC30EB" w:rsidTr="00BF750D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LF6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Poštovné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BC1D75" w:rsidRPr="00BC30EB" w:rsidTr="00BF750D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LF7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Kancelárska a iná technika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BC1D75" w:rsidRPr="00BC30EB" w:rsidTr="00BF750D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LF8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 xml:space="preserve">Objednávky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BC1D75" w:rsidRPr="00BC30EB" w:rsidTr="00BF750D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LF9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Doprava - jednotný vozový park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BC1D75" w:rsidRPr="00BC30EB" w:rsidTr="00BF750D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LF10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Evidencia skladových zásob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BC1D75" w:rsidRPr="00BC30EB" w:rsidTr="00BF750D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LF11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Sklad - príjem, výdaj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BC1D75" w:rsidRPr="00BC30EB" w:rsidTr="00BF750D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LI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Inventarizácia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BC1D75" w:rsidRPr="00BC30EB" w:rsidTr="00BF750D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LI1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Základná evidencia budov a pozemkov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A-10</w:t>
            </w:r>
          </w:p>
        </w:tc>
      </w:tr>
      <w:tr w:rsidR="00BC1D75" w:rsidRPr="00BC30EB" w:rsidTr="00BF750D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LI2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Základná evidencia inventárneho zariadenia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BC1D75" w:rsidRPr="00BC30EB" w:rsidTr="00BF750D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LI3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Pomocná evidencia – miestne zoznamy inventárnych predmetov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BC1D75" w:rsidRPr="00BC30EB" w:rsidTr="00BF750D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LI4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Majetku a skladových zásob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A-10</w:t>
            </w:r>
          </w:p>
        </w:tc>
      </w:tr>
      <w:tr w:rsidR="00BC1D75" w:rsidRPr="00BC30EB" w:rsidTr="00BF750D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LI5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Inventárne karty hmotného majetku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BC1D75" w:rsidRPr="00BC30EB" w:rsidTr="00BF750D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LI6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 xml:space="preserve">Ponuka prebytočného majetku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BC1D75" w:rsidRPr="00BC30EB" w:rsidTr="00BF750D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LI7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Znalecké posudky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BC1D75" w:rsidRPr="00BC30EB" w:rsidTr="00BF750D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LI8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Vyradenie majetku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BC1D75" w:rsidRPr="00BC30EB" w:rsidTr="00BF750D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LI9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Likvidácia majetku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BC1D75" w:rsidRPr="00BC30EB" w:rsidTr="00BF750D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LK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Koncesné obstarávanie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BC1D75" w:rsidRPr="00BC30EB" w:rsidTr="00BF750D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LK1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Vyhlásenie verejného výberového konania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BC1D75" w:rsidRPr="00BC30EB" w:rsidTr="00BF750D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LK2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Priame zadanie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BC1D75" w:rsidRPr="00BC30EB" w:rsidTr="00BF750D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LK3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Udelenie a odňatie koncesie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BC1D75" w:rsidRPr="00BC30EB" w:rsidTr="00BF750D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LK4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Neudelenie koncesie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BC1D75" w:rsidRPr="00BC30EB" w:rsidTr="00BF750D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LK5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Previerky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BC1D75" w:rsidRPr="00BC30EB" w:rsidTr="00BF750D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LP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Poistenie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BC1D75" w:rsidRPr="00BC30EB" w:rsidTr="00BF750D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LP1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Zmluvy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BC1D75" w:rsidRPr="00BC30EB" w:rsidTr="00BF750D">
        <w:trPr>
          <w:trHeight w:val="33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LP2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Likvidácia škody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</w:tbl>
    <w:p w:rsidR="00BC1D75" w:rsidRPr="00BC30EB" w:rsidRDefault="00BC1D75" w:rsidP="00BC1D75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BC1D75" w:rsidRPr="00BC30EB" w:rsidRDefault="00BC1D75" w:rsidP="00BC1D75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BC1D75" w:rsidRPr="00BC30EB" w:rsidRDefault="00BC1D75" w:rsidP="00BC1D75">
      <w:pPr>
        <w:spacing w:after="0" w:line="240" w:lineRule="auto"/>
        <w:rPr>
          <w:rFonts w:ascii="Times New Roman" w:eastAsiaTheme="minorHAnsi" w:hAnsi="Times New Roman" w:cstheme="minorBidi"/>
          <w:sz w:val="24"/>
          <w:lang w:eastAsia="en-US"/>
        </w:rPr>
      </w:pPr>
    </w:p>
    <w:p w:rsidR="00BC1D75" w:rsidRPr="00BC30EB" w:rsidRDefault="00BC1D75" w:rsidP="00BC1D75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  <w:r w:rsidRPr="00BC30EB">
        <w:rPr>
          <w:rFonts w:ascii="Times New Roman" w:eastAsia="Times New Roman" w:hAnsi="Times New Roman"/>
          <w:b/>
          <w:bCs/>
          <w:sz w:val="28"/>
          <w:szCs w:val="28"/>
        </w:rPr>
        <w:t>Poradne a odborná činnosť</w:t>
      </w: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7087"/>
        <w:gridCol w:w="1134"/>
      </w:tblGrid>
      <w:tr w:rsidR="00BC1D75" w:rsidRPr="00BC30EB" w:rsidTr="00BF750D">
        <w:trPr>
          <w:trHeight w:val="315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OA</w:t>
            </w:r>
          </w:p>
        </w:tc>
        <w:tc>
          <w:tcPr>
            <w:tcW w:w="7087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Dokumentácia klienta – pedagogické charakteristiky,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D75" w:rsidRPr="00BC30EB" w:rsidRDefault="00BC1D75" w:rsidP="00BF7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 xml:space="preserve">20                   </w:t>
            </w:r>
            <w:r w:rsidRPr="00BC30EB">
              <w:rPr>
                <w:rFonts w:ascii="Times New Roman" w:eastAsia="Times New Roman" w:hAnsi="Times New Roman"/>
                <w:sz w:val="16"/>
                <w:szCs w:val="16"/>
              </w:rPr>
              <w:t>(od posledného poskytnutia zdravotnej starostlivosti)</w:t>
            </w:r>
          </w:p>
        </w:tc>
      </w:tr>
      <w:tr w:rsidR="00BC1D75" w:rsidRPr="00BC30EB" w:rsidTr="00BF750D">
        <w:trPr>
          <w:trHeight w:val="67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30E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správy z psychologických vyšetrení a iné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C1D75" w:rsidRPr="00BC30EB" w:rsidRDefault="00BC1D75" w:rsidP="00BF75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C1D75" w:rsidRPr="00BC30EB" w:rsidTr="00BF750D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OB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Evidencia klientov (zošity vedené odbornými zamestnancami)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A-5</w:t>
            </w:r>
          </w:p>
        </w:tc>
      </w:tr>
      <w:tr w:rsidR="00BC1D75" w:rsidRPr="00BC30EB" w:rsidTr="00BF750D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OC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Metodické materiály – interná tvorba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A-10</w:t>
            </w:r>
          </w:p>
        </w:tc>
      </w:tr>
      <w:tr w:rsidR="00BC1D75" w:rsidRPr="00BC30EB" w:rsidTr="00BF750D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OD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Podklady k plánu činností a vyhodnotenie činností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BC1D75" w:rsidRPr="00BC30EB" w:rsidTr="00BF750D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OE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Kontrola odborných činností zamestnancov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BC1D75" w:rsidRPr="00BC30EB" w:rsidTr="00BF750D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OF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Agenda – prevencia sociálno-patologických javov (aj CVPP pri PPP)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00BC1D75" w:rsidRPr="00BC30EB" w:rsidTr="00BF750D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OG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Projekty, koncepcie (aj ďalšou dokumentáciou)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A-10</w:t>
            </w:r>
          </w:p>
        </w:tc>
      </w:tr>
      <w:tr w:rsidR="00BC1D75" w:rsidRPr="00BC30EB" w:rsidTr="00BF750D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OH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Štátna štatistika – o činnosti PPP, CVPP pri PPP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A-10</w:t>
            </w:r>
          </w:p>
        </w:tc>
      </w:tr>
      <w:tr w:rsidR="00BC1D75" w:rsidRPr="00BC30EB" w:rsidTr="00BF750D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OI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Agenda – osobnostný, výchovno-vzdelávací a sociálny vývin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BC1D75" w:rsidRPr="00BC30EB" w:rsidTr="00BF750D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OK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Agenda – deti zdravotne postihnuté, so ŠVVP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BC1D75" w:rsidRPr="00BC30EB" w:rsidTr="00BF750D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OL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 xml:space="preserve">Agenda – návrhy (OPŠD, </w:t>
            </w:r>
            <w:proofErr w:type="spellStart"/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špec</w:t>
            </w:r>
            <w:proofErr w:type="spellEnd"/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 xml:space="preserve">. MŠ, </w:t>
            </w:r>
            <w:proofErr w:type="spellStart"/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špec</w:t>
            </w:r>
            <w:proofErr w:type="spellEnd"/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 xml:space="preserve">. ZŠ, </w:t>
            </w:r>
            <w:proofErr w:type="spellStart"/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Diag</w:t>
            </w:r>
            <w:proofErr w:type="spellEnd"/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. Centrum, LVS, ...)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BC1D75" w:rsidRPr="00BC30EB" w:rsidTr="00BF750D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OM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Agenda – profesijné poradenstvo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BC1D75" w:rsidRPr="00BC30EB" w:rsidTr="00BF750D">
        <w:trPr>
          <w:trHeight w:val="33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ON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Plán práce poradne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BC1D75" w:rsidRPr="00BC30EB" w:rsidTr="00BF750D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OP1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Organizované poradňou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D75" w:rsidRPr="00BC30EB" w:rsidRDefault="00BC1D75" w:rsidP="00BF7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A-5</w:t>
            </w:r>
          </w:p>
        </w:tc>
      </w:tr>
      <w:tr w:rsidR="00BC1D75" w:rsidRPr="00BC30EB" w:rsidTr="00BF750D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OP2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Organizované inou organizáciou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1D75" w:rsidRPr="00BC30EB" w:rsidRDefault="00BC1D75" w:rsidP="00BF7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BC1D75" w:rsidRPr="00BC30EB" w:rsidTr="00BF750D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OR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Depistážne</w:t>
            </w:r>
            <w:proofErr w:type="spellEnd"/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 xml:space="preserve"> dotazníky (stredné, základné, materské, špeciálne školy, obce, mestá,...)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1D75" w:rsidRPr="00BC30EB" w:rsidRDefault="00BC1D75" w:rsidP="00BF7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BC1D75" w:rsidRPr="00BC30EB" w:rsidTr="00BF750D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OS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Cvičenia, didaktické hry, tábory,...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1D75" w:rsidRPr="00BC30EB" w:rsidRDefault="00BC1D75" w:rsidP="00BF7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BC1D75" w:rsidRPr="00BC30EB" w:rsidTr="00BF750D">
        <w:trPr>
          <w:trHeight w:val="402"/>
        </w:trPr>
        <w:tc>
          <w:tcPr>
            <w:tcW w:w="143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OT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Vyhodnocovacia správa činnosti za školský rok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1D75" w:rsidRPr="00BC30EB" w:rsidRDefault="00BC1D75" w:rsidP="00BF7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A-5</w:t>
            </w:r>
          </w:p>
        </w:tc>
      </w:tr>
      <w:tr w:rsidR="00BC1D75" w:rsidRPr="00BC30EB" w:rsidTr="00BF750D">
        <w:trPr>
          <w:trHeight w:val="330"/>
        </w:trPr>
        <w:tc>
          <w:tcPr>
            <w:tcW w:w="14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OV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Vyhodnotenia činností koordinátorov, výchovných poradcov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</w:tbl>
    <w:p w:rsidR="00BC1D75" w:rsidRPr="00BC30EB" w:rsidRDefault="00BC1D75" w:rsidP="00BC1D75">
      <w:pPr>
        <w:spacing w:after="0" w:line="240" w:lineRule="auto"/>
        <w:rPr>
          <w:rFonts w:ascii="Times New Roman" w:eastAsiaTheme="minorHAnsi" w:hAnsi="Times New Roman" w:cstheme="minorBidi"/>
          <w:sz w:val="24"/>
          <w:lang w:eastAsia="en-US"/>
        </w:rPr>
      </w:pPr>
    </w:p>
    <w:p w:rsidR="00BC1D75" w:rsidRPr="00BC30EB" w:rsidRDefault="00BC1D75" w:rsidP="00BC1D75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  <w:r w:rsidRPr="00BC30EB">
        <w:rPr>
          <w:rFonts w:ascii="Times New Roman" w:eastAsia="Times New Roman" w:hAnsi="Times New Roman"/>
          <w:b/>
          <w:bCs/>
          <w:sz w:val="28"/>
          <w:szCs w:val="28"/>
        </w:rPr>
        <w:t>P   Personálna agenda</w:t>
      </w: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7087"/>
        <w:gridCol w:w="1134"/>
      </w:tblGrid>
      <w:tr w:rsidR="00BC1D75" w:rsidRPr="00BC30EB" w:rsidTr="00BF750D">
        <w:trPr>
          <w:trHeight w:val="315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PA</w:t>
            </w:r>
          </w:p>
        </w:tc>
        <w:tc>
          <w:tcPr>
            <w:tcW w:w="708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 xml:space="preserve">Osobný spis zamestnanca – obsahuje platový dekrét, 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D75" w:rsidRPr="00BC30EB" w:rsidRDefault="00BC1D75" w:rsidP="00BF7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 xml:space="preserve">70                   </w:t>
            </w:r>
            <w:r w:rsidRPr="00BC30EB">
              <w:rPr>
                <w:rFonts w:ascii="Times New Roman" w:eastAsia="Times New Roman" w:hAnsi="Times New Roman"/>
                <w:sz w:val="16"/>
                <w:szCs w:val="16"/>
              </w:rPr>
              <w:t>(od narodenia)</w:t>
            </w:r>
          </w:p>
        </w:tc>
      </w:tr>
      <w:tr w:rsidR="00BC1D75" w:rsidRPr="00BC30EB" w:rsidTr="00BF750D">
        <w:trPr>
          <w:trHeight w:val="27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menovací dekrét,...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C1D75" w:rsidRPr="00BC30EB" w:rsidRDefault="00BC1D75" w:rsidP="00BF75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C1D75" w:rsidRPr="00BC30EB" w:rsidTr="00BF750D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PB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Rozbory klasifikačnej štruktúry a stavu zamestnancov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A-10</w:t>
            </w:r>
          </w:p>
        </w:tc>
      </w:tr>
      <w:tr w:rsidR="00BC1D75" w:rsidRPr="00BC30EB" w:rsidTr="00BF750D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PD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Dovolenky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BC1D75" w:rsidRPr="00BC30EB" w:rsidTr="00BF750D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PE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Dochádzka, evidencia pracovného času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BC1D75" w:rsidRPr="00BC30EB" w:rsidTr="00BF750D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PF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Žiadosti o prijatie do zamestnania a ich odpovede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BC1D75" w:rsidRPr="00BC30EB" w:rsidTr="00BF750D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PG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Dokumentácia k výberovému konaniu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BC1D75" w:rsidRPr="00BC30EB" w:rsidTr="00BF750D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PH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Mzdové listy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</w:tr>
      <w:tr w:rsidR="00BC1D75" w:rsidRPr="00BC30EB" w:rsidTr="00BF750D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PI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Starostlivosť o zamestnanca (životné jubileá, rekreácie,...)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BC1D75" w:rsidRPr="00BC30EB" w:rsidTr="00BF750D">
        <w:trPr>
          <w:trHeight w:val="405"/>
        </w:trPr>
        <w:tc>
          <w:tcPr>
            <w:tcW w:w="143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PJ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Dohody (o vykonaní práce, o brigádnickej činnosti) – od r. 2013 súčasť osobného spisu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D75" w:rsidRPr="00BC30EB" w:rsidRDefault="00BC1D75" w:rsidP="00BF7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 xml:space="preserve"> 70 </w:t>
            </w:r>
            <w:r w:rsidRPr="00BC30EB">
              <w:rPr>
                <w:rFonts w:ascii="Times New Roman" w:eastAsia="Times New Roman" w:hAnsi="Times New Roman"/>
                <w:sz w:val="16"/>
                <w:szCs w:val="16"/>
              </w:rPr>
              <w:t>(od narodenia)</w:t>
            </w:r>
          </w:p>
        </w:tc>
      </w:tr>
      <w:tr w:rsidR="00BC1D75" w:rsidRPr="00BC30EB" w:rsidTr="00BF750D">
        <w:trPr>
          <w:trHeight w:val="405"/>
        </w:trPr>
        <w:tc>
          <w:tcPr>
            <w:tcW w:w="143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D75" w:rsidRPr="00BC30EB" w:rsidRDefault="00BC1D75" w:rsidP="00BF75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PK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C1D75" w:rsidRPr="00BC30EB" w:rsidRDefault="00BC1D75" w:rsidP="00BF75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Ďalšie vzdelávanie zamestnancov (plán, záznamy)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D75" w:rsidRPr="00BC30EB" w:rsidRDefault="00BC1D75" w:rsidP="00BF7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BC1D75" w:rsidRPr="00BC30EB" w:rsidTr="00BF750D">
        <w:trPr>
          <w:trHeight w:val="405"/>
        </w:trPr>
        <w:tc>
          <w:tcPr>
            <w:tcW w:w="14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C1D75" w:rsidRPr="00BC30EB" w:rsidRDefault="00BC1D75" w:rsidP="00BF75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PL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C1D75" w:rsidRPr="00BC30EB" w:rsidRDefault="00BC1D75" w:rsidP="00BF75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Hmotná núdza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D75" w:rsidRPr="00BC30EB" w:rsidRDefault="00BC1D75" w:rsidP="00BF7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</w:tbl>
    <w:p w:rsidR="00BC1D75" w:rsidRPr="00BC30EB" w:rsidRDefault="00BC1D75" w:rsidP="00BC1D75">
      <w:pPr>
        <w:spacing w:after="0" w:line="240" w:lineRule="auto"/>
        <w:rPr>
          <w:rFonts w:ascii="Times New Roman" w:eastAsiaTheme="minorHAnsi" w:hAnsi="Times New Roman" w:cstheme="minorBidi"/>
          <w:sz w:val="24"/>
          <w:lang w:eastAsia="en-US"/>
        </w:rPr>
      </w:pPr>
    </w:p>
    <w:p w:rsidR="00BC1D75" w:rsidRPr="00BC30EB" w:rsidRDefault="00BC1D75" w:rsidP="00BC1D75">
      <w:pPr>
        <w:spacing w:after="0" w:line="240" w:lineRule="auto"/>
        <w:rPr>
          <w:rFonts w:ascii="Times New Roman" w:eastAsiaTheme="minorHAnsi" w:hAnsi="Times New Roman" w:cstheme="minorBidi"/>
          <w:sz w:val="24"/>
          <w:lang w:eastAsia="en-US"/>
        </w:rPr>
      </w:pPr>
    </w:p>
    <w:p w:rsidR="00BC1D75" w:rsidRPr="00BC30EB" w:rsidRDefault="00BC1D75" w:rsidP="00BC1D75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  <w:r w:rsidRPr="00BC30EB">
        <w:rPr>
          <w:rFonts w:ascii="Times New Roman" w:eastAsia="Times New Roman" w:hAnsi="Times New Roman"/>
          <w:b/>
          <w:bCs/>
          <w:sz w:val="28"/>
          <w:szCs w:val="28"/>
        </w:rPr>
        <w:t xml:space="preserve">S    </w:t>
      </w:r>
      <w:proofErr w:type="spellStart"/>
      <w:r w:rsidRPr="00BC30EB">
        <w:rPr>
          <w:rFonts w:ascii="Times New Roman" w:eastAsia="Times New Roman" w:hAnsi="Times New Roman"/>
          <w:b/>
          <w:bCs/>
          <w:sz w:val="28"/>
          <w:szCs w:val="28"/>
        </w:rPr>
        <w:t>Výchovno</w:t>
      </w:r>
      <w:proofErr w:type="spellEnd"/>
      <w:r w:rsidRPr="00BC30EB">
        <w:rPr>
          <w:rFonts w:ascii="Times New Roman" w:eastAsia="Times New Roman" w:hAnsi="Times New Roman"/>
          <w:b/>
          <w:bCs/>
          <w:sz w:val="28"/>
          <w:szCs w:val="28"/>
        </w:rPr>
        <w:t xml:space="preserve"> - vzdelávací proces</w:t>
      </w: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7087"/>
        <w:gridCol w:w="1134"/>
      </w:tblGrid>
      <w:tr w:rsidR="00BC1D75" w:rsidRPr="00BC30EB" w:rsidTr="00BF750D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SA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Triedna kniha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00BC1D75" w:rsidRPr="00BC30EB" w:rsidTr="00BF750D">
        <w:trPr>
          <w:trHeight w:val="645"/>
        </w:trPr>
        <w:tc>
          <w:tcPr>
            <w:tcW w:w="14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SB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Triedny výkaz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D75" w:rsidRPr="00BC30EB" w:rsidRDefault="00BC1D75" w:rsidP="00BF7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 xml:space="preserve">60                   </w:t>
            </w:r>
            <w:r w:rsidRPr="00BC30EB">
              <w:rPr>
                <w:rFonts w:ascii="Times New Roman" w:eastAsia="Times New Roman" w:hAnsi="Times New Roman"/>
                <w:sz w:val="16"/>
                <w:szCs w:val="16"/>
              </w:rPr>
              <w:t>(od narodenia)</w:t>
            </w:r>
          </w:p>
        </w:tc>
      </w:tr>
      <w:tr w:rsidR="00BC1D75" w:rsidRPr="00BC30EB" w:rsidTr="00BF750D">
        <w:trPr>
          <w:trHeight w:val="64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SC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Katalógový list žiaka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D75" w:rsidRPr="00BC30EB" w:rsidRDefault="00BC1D75" w:rsidP="00BF7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 xml:space="preserve">60                   </w:t>
            </w:r>
            <w:r w:rsidRPr="00BC30EB">
              <w:rPr>
                <w:rFonts w:ascii="Times New Roman" w:eastAsia="Times New Roman" w:hAnsi="Times New Roman"/>
                <w:sz w:val="16"/>
                <w:szCs w:val="16"/>
              </w:rPr>
              <w:t>(od narodenia)</w:t>
            </w:r>
          </w:p>
        </w:tc>
      </w:tr>
      <w:tr w:rsidR="00BC1D75" w:rsidRPr="00BC30EB" w:rsidTr="00BF750D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SD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Školský vzdelávací/výchovný program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D75" w:rsidRPr="00BC30EB" w:rsidRDefault="00BC1D75" w:rsidP="00BF7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 </w:t>
            </w:r>
          </w:p>
        </w:tc>
      </w:tr>
      <w:tr w:rsidR="00BC1D75" w:rsidRPr="00BC30EB" w:rsidTr="00BF750D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SD1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Učebné/výchovné plány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A-10</w:t>
            </w:r>
          </w:p>
        </w:tc>
      </w:tr>
      <w:tr w:rsidR="00BC1D75" w:rsidRPr="00BC30EB" w:rsidTr="00BF750D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SD2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Učebné/výchovné osnovy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A-10</w:t>
            </w:r>
          </w:p>
        </w:tc>
      </w:tr>
      <w:tr w:rsidR="00BC1D75" w:rsidRPr="00BC30EB" w:rsidTr="00BF750D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SD3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Vzdelávacie/výchovné štandardy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A-10</w:t>
            </w:r>
          </w:p>
        </w:tc>
      </w:tr>
      <w:tr w:rsidR="00BC1D75" w:rsidRPr="00BC30EB" w:rsidTr="00BF750D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SD4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Tematické výchovné/vzdelávacie plány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BC1D75" w:rsidRPr="00BC30EB" w:rsidTr="00BF750D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SH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Protokol o komisionálnych skúškach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A-20</w:t>
            </w:r>
          </w:p>
        </w:tc>
      </w:tr>
      <w:tr w:rsidR="00BC1D75" w:rsidRPr="00BC30EB" w:rsidTr="00BF750D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SJ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Denný záznam školského zariadenia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00BC1D75" w:rsidRPr="00BC30EB" w:rsidTr="00BF750D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SK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Plán výchovno-vzdelávacej činnosti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00BC1D75" w:rsidRPr="00BC30EB" w:rsidTr="00BF750D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SL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Plán práce školy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00BC1D75" w:rsidRPr="00BC30EB" w:rsidTr="00BF750D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SM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Rozvrh hodín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BC1D75" w:rsidRPr="00BC30EB" w:rsidTr="00BF750D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SN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Školský poriadok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A-10</w:t>
            </w:r>
          </w:p>
        </w:tc>
      </w:tr>
      <w:tr w:rsidR="00BC1D75" w:rsidRPr="00BC30EB" w:rsidTr="00BF750D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SO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Galéria úspechov školy (olympiády, súťaže)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A-5</w:t>
            </w:r>
          </w:p>
        </w:tc>
      </w:tr>
      <w:tr w:rsidR="00BC1D75" w:rsidRPr="00BC30EB" w:rsidTr="00BF750D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SP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Súťaže (výsledky, programovo-organizačné zabezpečenie)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BC1D75" w:rsidRPr="00BC30EB" w:rsidTr="00BF750D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D75" w:rsidRPr="00BC30EB" w:rsidRDefault="00BC1D75" w:rsidP="00BF75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SQ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D75" w:rsidRPr="00BC30EB" w:rsidRDefault="00BC1D75" w:rsidP="00BF75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Povinne voliteľné predmety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1D75" w:rsidRPr="00BC30EB" w:rsidRDefault="00BC1D75" w:rsidP="00BF7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BC1D75" w:rsidRPr="00BC30EB" w:rsidTr="00BF750D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SR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Účelové cvičenia, didaktické hry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BC1D75" w:rsidRPr="00BC30EB" w:rsidTr="00BF750D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SS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Nepovinné predmety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BC1D75" w:rsidRPr="00BC30EB" w:rsidTr="00BF750D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ST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Vysvedčenia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BC1D75" w:rsidRPr="00BC30EB" w:rsidTr="00BF750D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ST1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Neprevzaté vysvedčenia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BC1D75" w:rsidRPr="00BC30EB" w:rsidTr="00BF750D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ST2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Nostrifikácia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BC1D75" w:rsidRPr="00BC30EB" w:rsidTr="00BF750D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ST3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Agenda k odpisom vysvedčení, neprevzaté odpisy z vysvedčení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BC1D75" w:rsidRPr="00BC30EB" w:rsidTr="00BF750D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SU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Poukazy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BC1D75" w:rsidRPr="00BC30EB" w:rsidTr="00BF750D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SU1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Vzdelávacie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BC1D75" w:rsidRPr="00BC30EB" w:rsidTr="00BF750D">
        <w:trPr>
          <w:trHeight w:val="33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SU2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Kultúrne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BC1D75" w:rsidRPr="00BC30EB" w:rsidTr="00BF750D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SV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Denník evidencie odborného výcviku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00BC1D75" w:rsidRPr="00BC30EB" w:rsidTr="00BF750D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D75" w:rsidRPr="00BC30EB" w:rsidRDefault="00BC1D75" w:rsidP="00BF75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SX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D75" w:rsidRPr="00BC30EB" w:rsidRDefault="00BC1D75" w:rsidP="00BF75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Školský klub detí (triedna kniha, prehľad)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1D75" w:rsidRPr="00BC30EB" w:rsidRDefault="00BC1D75" w:rsidP="00BF7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</w:tbl>
    <w:p w:rsidR="00BC1D75" w:rsidRPr="00BC30EB" w:rsidRDefault="00BC1D75" w:rsidP="00BC1D75">
      <w:pPr>
        <w:spacing w:after="0" w:line="240" w:lineRule="auto"/>
        <w:rPr>
          <w:rFonts w:ascii="Times New Roman" w:eastAsiaTheme="minorHAnsi" w:hAnsi="Times New Roman" w:cstheme="minorBidi"/>
          <w:sz w:val="24"/>
          <w:lang w:eastAsia="en-US"/>
        </w:rPr>
      </w:pPr>
    </w:p>
    <w:p w:rsidR="00BC1D75" w:rsidRPr="00BC30EB" w:rsidRDefault="00BC1D75" w:rsidP="00BC1D75">
      <w:pPr>
        <w:spacing w:after="0" w:line="240" w:lineRule="auto"/>
        <w:rPr>
          <w:rFonts w:ascii="Times New Roman" w:eastAsiaTheme="minorHAnsi" w:hAnsi="Times New Roman" w:cstheme="minorBidi"/>
          <w:sz w:val="24"/>
          <w:lang w:eastAsia="en-US"/>
        </w:rPr>
      </w:pPr>
    </w:p>
    <w:p w:rsidR="00BC1D75" w:rsidRPr="00BC30EB" w:rsidRDefault="00BC1D75" w:rsidP="00BC1D75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  <w:r w:rsidRPr="00BC30EB">
        <w:rPr>
          <w:rFonts w:ascii="Times New Roman" w:eastAsia="Times New Roman" w:hAnsi="Times New Roman"/>
          <w:b/>
          <w:bCs/>
          <w:sz w:val="28"/>
          <w:szCs w:val="28"/>
        </w:rPr>
        <w:t>T   Školské stravovanie</w:t>
      </w: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5852"/>
        <w:gridCol w:w="1235"/>
        <w:gridCol w:w="1134"/>
      </w:tblGrid>
      <w:tr w:rsidR="00BC1D75" w:rsidRPr="00BC30EB" w:rsidTr="00BF750D">
        <w:trPr>
          <w:trHeight w:val="315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TA</w:t>
            </w:r>
          </w:p>
        </w:tc>
        <w:tc>
          <w:tcPr>
            <w:tcW w:w="708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Dokumentácia k stravným lístkom (</w:t>
            </w:r>
            <w:proofErr w:type="spellStart"/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normovací</w:t>
            </w:r>
            <w:proofErr w:type="spellEnd"/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 xml:space="preserve"> hárok, výkaz stravovaných osôb)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BC1D75" w:rsidRPr="00BC30EB" w:rsidTr="00BF750D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TB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Mesačný výkaz v spotrebe potravín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BC1D75" w:rsidRPr="00BC30EB" w:rsidTr="00BF750D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TC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Žiadanky na tovar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BC1D75" w:rsidRPr="00BC30EB" w:rsidTr="00BF750D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TD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Výdajky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BC1D75" w:rsidRPr="00BC30EB" w:rsidTr="00BF750D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TE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Jedálny lístok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BC1D75" w:rsidRPr="00BC30EB" w:rsidTr="00BF750D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D75" w:rsidRPr="00BC30EB" w:rsidRDefault="00BC1D75" w:rsidP="00BF75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TF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D75" w:rsidRPr="00BC30EB" w:rsidRDefault="00BC1D75" w:rsidP="00BF75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Evidencie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D75" w:rsidRPr="00BC30EB" w:rsidRDefault="00BC1D75" w:rsidP="00BF7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BC1D75" w:rsidRPr="00BC30EB" w:rsidTr="00BF750D">
        <w:trPr>
          <w:trHeight w:val="31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C1D75" w:rsidRPr="00BC30EB" w:rsidTr="00BF750D">
        <w:trPr>
          <w:trHeight w:val="31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C1D75" w:rsidRPr="00BC30EB" w:rsidTr="00BF750D">
        <w:trPr>
          <w:trHeight w:val="31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C1D75" w:rsidRPr="00BC30EB" w:rsidTr="00BF750D">
        <w:trPr>
          <w:trHeight w:val="375"/>
        </w:trPr>
        <w:tc>
          <w:tcPr>
            <w:tcW w:w="9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Y     Informatika</w:t>
            </w:r>
          </w:p>
        </w:tc>
      </w:tr>
      <w:tr w:rsidR="00BC1D75" w:rsidRPr="00BC30EB" w:rsidTr="00BF750D">
        <w:trPr>
          <w:trHeight w:val="315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YP</w:t>
            </w:r>
          </w:p>
        </w:tc>
        <w:tc>
          <w:tcPr>
            <w:tcW w:w="708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Programové vybavenie – inštalácia, licencie, údržba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 5</w:t>
            </w:r>
          </w:p>
        </w:tc>
      </w:tr>
      <w:tr w:rsidR="00BC1D75" w:rsidRPr="00BC30EB" w:rsidTr="00BF750D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YS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Školenia a semináre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BC1D75" w:rsidRPr="00BC30EB" w:rsidTr="00BF750D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YT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Technické vybavenie školy – doklady, zmluvy, reklamácie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5 </w:t>
            </w:r>
          </w:p>
        </w:tc>
      </w:tr>
    </w:tbl>
    <w:p w:rsidR="00BC1D75" w:rsidRPr="00BC30EB" w:rsidRDefault="00BC1D75" w:rsidP="00BC1D75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BC1D75" w:rsidRPr="00BC30EB" w:rsidRDefault="00BC1D75" w:rsidP="00BC1D75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BC1D75" w:rsidRPr="00BC30EB" w:rsidRDefault="00BC1D75" w:rsidP="00BC1D75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  <w:r w:rsidRPr="00BC30EB">
        <w:rPr>
          <w:rFonts w:ascii="Times New Roman" w:eastAsia="Times New Roman" w:hAnsi="Times New Roman"/>
          <w:b/>
          <w:bCs/>
          <w:sz w:val="28"/>
          <w:szCs w:val="28"/>
        </w:rPr>
        <w:t>Z   Žiacke veci</w:t>
      </w: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7087"/>
        <w:gridCol w:w="1134"/>
      </w:tblGrid>
      <w:tr w:rsidR="00BC1D75" w:rsidRPr="00BC30EB" w:rsidTr="00BF750D">
        <w:trPr>
          <w:trHeight w:val="315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ZA</w:t>
            </w:r>
          </w:p>
        </w:tc>
        <w:tc>
          <w:tcPr>
            <w:tcW w:w="70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Dokumentácia žiaka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30E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BC1D75" w:rsidRPr="00BC30EB" w:rsidTr="00BF750D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ZA1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Osobný spis žiaka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D75" w:rsidRPr="00BC30EB" w:rsidRDefault="00BC1D75" w:rsidP="00BF7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00BC1D75" w:rsidRPr="00BC30EB" w:rsidTr="00BF750D">
        <w:trPr>
          <w:trHeight w:val="5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ZA2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Návrh na prijatie žiaka so špeciálnymi výchovno-vzdelávacími potrebami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D75" w:rsidRPr="00BC30EB" w:rsidRDefault="00BC1D75" w:rsidP="00BF7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 xml:space="preserve">5 </w:t>
            </w:r>
            <w:r w:rsidRPr="00BC30EB">
              <w:rPr>
                <w:rFonts w:ascii="Times New Roman" w:eastAsia="Times New Roman" w:hAnsi="Times New Roman"/>
                <w:sz w:val="16"/>
                <w:szCs w:val="16"/>
              </w:rPr>
              <w:t>(po ukončení</w:t>
            </w: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30EB">
              <w:rPr>
                <w:rFonts w:ascii="Times New Roman" w:eastAsia="Times New Roman" w:hAnsi="Times New Roman"/>
                <w:sz w:val="16"/>
                <w:szCs w:val="16"/>
              </w:rPr>
              <w:t>štúdia)</w:t>
            </w:r>
          </w:p>
        </w:tc>
      </w:tr>
      <w:tr w:rsidR="00BC1D75" w:rsidRPr="00BC30EB" w:rsidTr="00BF750D">
        <w:trPr>
          <w:trHeight w:val="127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75" w:rsidRPr="00BC30EB" w:rsidRDefault="00BC1D75" w:rsidP="00BF75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ZA3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75" w:rsidRPr="00BC30EB" w:rsidRDefault="00BC1D75" w:rsidP="00BF75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Zdravotný záznam žiaka, správa zo psychologického alebo špeciálnopedagogického vyšetrenia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D75" w:rsidRPr="00BC30EB" w:rsidRDefault="00BC1D75" w:rsidP="00BF7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 xml:space="preserve">20                   </w:t>
            </w:r>
            <w:r w:rsidRPr="00BC30EB">
              <w:rPr>
                <w:rFonts w:ascii="Times New Roman" w:eastAsia="Times New Roman" w:hAnsi="Times New Roman"/>
                <w:sz w:val="18"/>
                <w:szCs w:val="18"/>
              </w:rPr>
              <w:t>(od posledného poskytnutia zdravotnej starostlivosti)</w:t>
            </w:r>
          </w:p>
        </w:tc>
      </w:tr>
      <w:tr w:rsidR="00BC1D75" w:rsidRPr="00BC30EB" w:rsidTr="00BF750D">
        <w:trPr>
          <w:trHeight w:val="645"/>
        </w:trPr>
        <w:tc>
          <w:tcPr>
            <w:tcW w:w="14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1D75" w:rsidRPr="00BC30EB" w:rsidRDefault="00BC1D75" w:rsidP="00BF75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ZA4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D75" w:rsidRPr="00BC30EB" w:rsidRDefault="00BC1D75" w:rsidP="00BF75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Písomné vyjadrenie ku školskému začleneniu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D75" w:rsidRPr="00BC30EB" w:rsidRDefault="00BC1D75" w:rsidP="00BF7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 xml:space="preserve">5 </w:t>
            </w:r>
            <w:r w:rsidRPr="00BC30EB">
              <w:rPr>
                <w:rFonts w:ascii="Times New Roman" w:eastAsia="Times New Roman" w:hAnsi="Times New Roman"/>
                <w:sz w:val="16"/>
                <w:szCs w:val="16"/>
              </w:rPr>
              <w:t>(po ukončení štúdia)</w:t>
            </w:r>
          </w:p>
        </w:tc>
      </w:tr>
      <w:tr w:rsidR="00BC1D75" w:rsidRPr="00BC30EB" w:rsidTr="00BF750D">
        <w:trPr>
          <w:trHeight w:val="540"/>
        </w:trPr>
        <w:tc>
          <w:tcPr>
            <w:tcW w:w="143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1D75" w:rsidRPr="00BC30EB" w:rsidRDefault="00BC1D75" w:rsidP="00BF75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ZA5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D75" w:rsidRPr="00BC30EB" w:rsidRDefault="00BC1D75" w:rsidP="00BF75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Individuálny výchovno-vzdelávací program individuálne začleneného žiaka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D75" w:rsidRPr="00BC30EB" w:rsidRDefault="00BC1D75" w:rsidP="00BF7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 xml:space="preserve">5 </w:t>
            </w:r>
            <w:r w:rsidRPr="00BC30EB">
              <w:rPr>
                <w:rFonts w:ascii="Times New Roman" w:eastAsia="Times New Roman" w:hAnsi="Times New Roman"/>
                <w:sz w:val="16"/>
                <w:szCs w:val="16"/>
              </w:rPr>
              <w:t>(po ukončení štúdia)</w:t>
            </w:r>
          </w:p>
        </w:tc>
      </w:tr>
      <w:tr w:rsidR="00BC1D75" w:rsidRPr="00BC30EB" w:rsidTr="00BF750D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ZB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Klasifikácia prospechu a správania žiakov (úľavy z dochádzky, ospravedlnenky,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BC1D75" w:rsidRPr="00BC30EB" w:rsidTr="00BF750D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nedbalá dochádzka, napomínanie)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BC1D75" w:rsidRPr="00BC30EB" w:rsidTr="00BF750D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ZC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Prijímacie konanie (zápisnica, dokumentácia, rozhodnutia)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BC1D75" w:rsidRPr="00BC30EB" w:rsidTr="00BF750D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ZD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Trestné činy žiakov, škody spôsobené žiakmi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00BC1D75" w:rsidRPr="00BC30EB" w:rsidTr="00BF750D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ZE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Organizačné zabezpečenie hromadných školských akcií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BC1D75" w:rsidRPr="00BC30EB" w:rsidTr="00BF750D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ZJ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Písomné práce žiakov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BC1D75" w:rsidRPr="00BC30EB" w:rsidTr="00BF750D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ZK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Záujmové útvary, krúžky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BC1D75" w:rsidRPr="00BC30EB" w:rsidTr="00BF750D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ZN1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Organizácia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BC1D75" w:rsidRPr="00BC30EB" w:rsidTr="00BF750D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ZN2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 xml:space="preserve">Písomné práce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D75" w:rsidRPr="00BC30EB" w:rsidRDefault="00BC1D75" w:rsidP="00BF7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BC1D75" w:rsidRPr="00BC30EB" w:rsidTr="00BF750D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D75" w:rsidRPr="00BC30EB" w:rsidRDefault="00BC1D75" w:rsidP="00BF75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ZO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D75" w:rsidRPr="00BC30EB" w:rsidRDefault="00BC1D75" w:rsidP="00BF75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Monitoring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D75" w:rsidRPr="00BC30EB" w:rsidRDefault="00BC1D75" w:rsidP="00BF7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BC1D75" w:rsidRPr="00BC30EB" w:rsidTr="00BF750D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D75" w:rsidRPr="00BC30EB" w:rsidRDefault="00BC1D75" w:rsidP="00BF75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ZP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D75" w:rsidRPr="00BC30EB" w:rsidRDefault="00BC1D75" w:rsidP="00BF75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Prestupy žiakov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D75" w:rsidRPr="00BC30EB" w:rsidRDefault="00BC1D75" w:rsidP="00BF7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0EB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</w:tbl>
    <w:p w:rsidR="00BC1D75" w:rsidRPr="00BC30EB" w:rsidRDefault="00BC1D75" w:rsidP="00BC1D75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BC1D75" w:rsidRDefault="00BC1D75" w:rsidP="00BC1D75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b/>
          <w:bCs/>
          <w:iCs/>
          <w:spacing w:val="-3"/>
          <w:sz w:val="24"/>
          <w:szCs w:val="24"/>
        </w:rPr>
      </w:pPr>
    </w:p>
    <w:p w:rsidR="00BC1D75" w:rsidRDefault="00BC1D75" w:rsidP="00BC1D75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b/>
          <w:bCs/>
          <w:iCs/>
          <w:spacing w:val="-3"/>
          <w:sz w:val="24"/>
          <w:szCs w:val="24"/>
        </w:rPr>
      </w:pPr>
    </w:p>
    <w:p w:rsidR="00BC1D75" w:rsidRDefault="00BC1D75" w:rsidP="00BC1D75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b/>
          <w:bCs/>
          <w:iCs/>
          <w:spacing w:val="-3"/>
          <w:sz w:val="24"/>
          <w:szCs w:val="24"/>
        </w:rPr>
      </w:pPr>
    </w:p>
    <w:p w:rsidR="00BC1D75" w:rsidRDefault="00BC1D75" w:rsidP="00BC1D75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b/>
          <w:bCs/>
          <w:iCs/>
          <w:spacing w:val="-3"/>
          <w:sz w:val="24"/>
          <w:szCs w:val="24"/>
        </w:rPr>
      </w:pPr>
    </w:p>
    <w:p w:rsidR="00BC1D75" w:rsidRDefault="00BC1D75" w:rsidP="00BC1D75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b/>
          <w:bCs/>
          <w:iCs/>
          <w:spacing w:val="-3"/>
          <w:sz w:val="24"/>
          <w:szCs w:val="24"/>
        </w:rPr>
      </w:pPr>
    </w:p>
    <w:p w:rsidR="00BC1D75" w:rsidRDefault="00BC1D75" w:rsidP="00BC1D75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b/>
          <w:bCs/>
          <w:iCs/>
          <w:spacing w:val="-3"/>
          <w:sz w:val="24"/>
          <w:szCs w:val="24"/>
        </w:rPr>
      </w:pPr>
    </w:p>
    <w:p w:rsidR="00BC1D75" w:rsidRDefault="00BC1D75" w:rsidP="00BC1D75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b/>
          <w:bCs/>
          <w:iCs/>
          <w:spacing w:val="-3"/>
          <w:sz w:val="24"/>
          <w:szCs w:val="24"/>
        </w:rPr>
      </w:pPr>
    </w:p>
    <w:p w:rsidR="00BC1D75" w:rsidRDefault="00BC1D75" w:rsidP="00BC1D75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b/>
          <w:bCs/>
          <w:iCs/>
          <w:spacing w:val="-3"/>
          <w:sz w:val="24"/>
          <w:szCs w:val="24"/>
        </w:rPr>
      </w:pPr>
    </w:p>
    <w:p w:rsidR="00BC1D75" w:rsidRDefault="00BC1D75" w:rsidP="00BC1D75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b/>
          <w:bCs/>
          <w:iCs/>
          <w:spacing w:val="-3"/>
          <w:sz w:val="24"/>
          <w:szCs w:val="24"/>
        </w:rPr>
      </w:pPr>
    </w:p>
    <w:p w:rsidR="00BC1D75" w:rsidRDefault="00BC1D75" w:rsidP="00BC1D75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b/>
          <w:bCs/>
          <w:iCs/>
          <w:spacing w:val="-3"/>
          <w:sz w:val="24"/>
          <w:szCs w:val="24"/>
        </w:rPr>
      </w:pPr>
    </w:p>
    <w:p w:rsidR="00BC1D75" w:rsidRDefault="00BC1D75" w:rsidP="00BC1D75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b/>
          <w:bCs/>
          <w:iCs/>
          <w:spacing w:val="-3"/>
          <w:sz w:val="24"/>
          <w:szCs w:val="24"/>
        </w:rPr>
      </w:pPr>
    </w:p>
    <w:p w:rsidR="00BC1D75" w:rsidRDefault="00BC1D75" w:rsidP="00BC1D75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b/>
          <w:bCs/>
          <w:iCs/>
          <w:spacing w:val="-3"/>
          <w:sz w:val="24"/>
          <w:szCs w:val="24"/>
        </w:rPr>
      </w:pPr>
    </w:p>
    <w:p w:rsidR="00BC1D75" w:rsidRDefault="00BC1D75" w:rsidP="00BC1D75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b/>
          <w:bCs/>
          <w:iCs/>
          <w:spacing w:val="-3"/>
          <w:sz w:val="24"/>
          <w:szCs w:val="24"/>
        </w:rPr>
      </w:pPr>
    </w:p>
    <w:p w:rsidR="00BC1D75" w:rsidRDefault="00BC1D75" w:rsidP="00BC1D75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b/>
          <w:bCs/>
          <w:iCs/>
          <w:spacing w:val="-3"/>
          <w:sz w:val="24"/>
          <w:szCs w:val="24"/>
        </w:rPr>
      </w:pPr>
    </w:p>
    <w:p w:rsidR="00BC1D75" w:rsidRDefault="00BC1D75" w:rsidP="00BC1D75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b/>
          <w:bCs/>
          <w:iCs/>
          <w:spacing w:val="-3"/>
          <w:sz w:val="24"/>
          <w:szCs w:val="24"/>
        </w:rPr>
      </w:pPr>
    </w:p>
    <w:p w:rsidR="00BC1D75" w:rsidRDefault="00BC1D75" w:rsidP="00BC1D75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b/>
          <w:bCs/>
          <w:iCs/>
          <w:spacing w:val="-3"/>
          <w:sz w:val="24"/>
          <w:szCs w:val="24"/>
        </w:rPr>
      </w:pPr>
    </w:p>
    <w:p w:rsidR="00BC1D75" w:rsidRDefault="00BC1D75" w:rsidP="00BC1D75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b/>
          <w:bCs/>
          <w:iCs/>
          <w:spacing w:val="-3"/>
          <w:sz w:val="24"/>
          <w:szCs w:val="24"/>
        </w:rPr>
      </w:pPr>
    </w:p>
    <w:p w:rsidR="00571367" w:rsidRDefault="00571367"/>
    <w:sectPr w:rsidR="005713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D75"/>
    <w:rsid w:val="00571367"/>
    <w:rsid w:val="00BC1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64A50A-2EFC-4ACA-BFBD-A0604B6B6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C1D75"/>
    <w:pPr>
      <w:spacing w:after="200" w:line="276" w:lineRule="auto"/>
    </w:pPr>
    <w:rPr>
      <w:rFonts w:ascii="Calibri" w:eastAsia="Calibri" w:hAnsi="Calibri" w:cs="Times New Roman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BC1D75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val="x-none"/>
    </w:rPr>
  </w:style>
  <w:style w:type="paragraph" w:styleId="Nadpis4">
    <w:name w:val="heading 4"/>
    <w:basedOn w:val="Normlny"/>
    <w:next w:val="Normlny"/>
    <w:link w:val="Nadpis4Char"/>
    <w:qFormat/>
    <w:rsid w:val="00BC1D75"/>
    <w:pPr>
      <w:keepNext/>
      <w:autoSpaceDE w:val="0"/>
      <w:autoSpaceDN w:val="0"/>
      <w:spacing w:after="0" w:line="240" w:lineRule="auto"/>
      <w:outlineLvl w:val="3"/>
    </w:pPr>
    <w:rPr>
      <w:rFonts w:ascii="Times New Roman" w:eastAsia="Times New Roman" w:hAnsi="Times New Roman"/>
      <w:b/>
      <w:bCs/>
      <w:color w:val="FF0000"/>
      <w:sz w:val="24"/>
      <w:szCs w:val="24"/>
      <w:lang w:val="x-none"/>
    </w:rPr>
  </w:style>
  <w:style w:type="paragraph" w:styleId="Nadpis9">
    <w:name w:val="heading 9"/>
    <w:basedOn w:val="Normlny"/>
    <w:next w:val="Normlny"/>
    <w:link w:val="Nadpis9Char"/>
    <w:qFormat/>
    <w:rsid w:val="00BC1D75"/>
    <w:pPr>
      <w:spacing w:before="240" w:after="60"/>
      <w:outlineLvl w:val="8"/>
    </w:pPr>
    <w:rPr>
      <w:rFonts w:ascii="Arial" w:hAnsi="Arial" w:cs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BC1D75"/>
    <w:rPr>
      <w:rFonts w:ascii="Times New Roman" w:eastAsia="Times New Roman" w:hAnsi="Times New Roman" w:cs="Times New Roman"/>
      <w:b/>
      <w:bCs/>
      <w:sz w:val="24"/>
      <w:szCs w:val="24"/>
      <w:lang w:val="x-none" w:eastAsia="sk-SK"/>
    </w:rPr>
  </w:style>
  <w:style w:type="character" w:customStyle="1" w:styleId="Nadpis4Char">
    <w:name w:val="Nadpis 4 Char"/>
    <w:basedOn w:val="Predvolenpsmoodseku"/>
    <w:link w:val="Nadpis4"/>
    <w:rsid w:val="00BC1D75"/>
    <w:rPr>
      <w:rFonts w:ascii="Times New Roman" w:eastAsia="Times New Roman" w:hAnsi="Times New Roman" w:cs="Times New Roman"/>
      <w:b/>
      <w:bCs/>
      <w:color w:val="FF0000"/>
      <w:sz w:val="24"/>
      <w:szCs w:val="24"/>
      <w:lang w:val="x-none" w:eastAsia="sk-SK"/>
    </w:rPr>
  </w:style>
  <w:style w:type="character" w:customStyle="1" w:styleId="Nadpis9Char">
    <w:name w:val="Nadpis 9 Char"/>
    <w:basedOn w:val="Predvolenpsmoodseku"/>
    <w:link w:val="Nadpis9"/>
    <w:rsid w:val="00BC1D75"/>
    <w:rPr>
      <w:rFonts w:ascii="Arial" w:eastAsia="Calibri" w:hAnsi="Arial" w:cs="Arial"/>
      <w:lang w:eastAsia="sk-SK"/>
    </w:rPr>
  </w:style>
  <w:style w:type="character" w:styleId="Hypertextovprepojenie">
    <w:name w:val="Hyperlink"/>
    <w:rsid w:val="00BC1D75"/>
    <w:rPr>
      <w:color w:val="0000FF"/>
      <w:u w:val="single"/>
    </w:rPr>
  </w:style>
  <w:style w:type="paragraph" w:styleId="Textpoznmkypodiarou">
    <w:name w:val="footnote text"/>
    <w:basedOn w:val="Normlny"/>
    <w:link w:val="TextpoznmkypodiarouChar1"/>
    <w:semiHidden/>
    <w:rsid w:val="00BC1D75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cs-CZ"/>
    </w:rPr>
  </w:style>
  <w:style w:type="character" w:customStyle="1" w:styleId="TextpoznmkypodiarouChar">
    <w:name w:val="Text poznámky pod čiarou Char"/>
    <w:basedOn w:val="Predvolenpsmoodseku"/>
    <w:uiPriority w:val="99"/>
    <w:semiHidden/>
    <w:rsid w:val="00BC1D75"/>
    <w:rPr>
      <w:rFonts w:ascii="Calibri" w:eastAsia="Calibri" w:hAnsi="Calibri" w:cs="Times New Roman"/>
      <w:sz w:val="20"/>
      <w:szCs w:val="20"/>
      <w:lang w:eastAsia="sk-SK"/>
    </w:rPr>
  </w:style>
  <w:style w:type="character" w:styleId="Odkaznapoznmkupodiarou">
    <w:name w:val="footnote reference"/>
    <w:semiHidden/>
    <w:rsid w:val="00BC1D75"/>
    <w:rPr>
      <w:vertAlign w:val="superscript"/>
    </w:rPr>
  </w:style>
  <w:style w:type="paragraph" w:styleId="Zkladntext2">
    <w:name w:val="Body Text 2"/>
    <w:basedOn w:val="Normlny"/>
    <w:link w:val="Zkladntext2Char"/>
    <w:rsid w:val="00BC1D75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rsid w:val="00BC1D75"/>
    <w:rPr>
      <w:rFonts w:ascii="Calibri" w:eastAsia="Calibri" w:hAnsi="Calibri" w:cs="Times New Roman"/>
      <w:lang w:eastAsia="sk-SK"/>
    </w:rPr>
  </w:style>
  <w:style w:type="paragraph" w:styleId="Hlavika">
    <w:name w:val="header"/>
    <w:basedOn w:val="Normlny"/>
    <w:link w:val="HlavikaChar"/>
    <w:rsid w:val="00BC1D7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BC1D75"/>
    <w:rPr>
      <w:rFonts w:ascii="Calibri" w:eastAsia="Calibri" w:hAnsi="Calibri" w:cs="Times New Roman"/>
      <w:lang w:eastAsia="sk-SK"/>
    </w:rPr>
  </w:style>
  <w:style w:type="paragraph" w:styleId="Pta">
    <w:name w:val="footer"/>
    <w:basedOn w:val="Normlny"/>
    <w:link w:val="PtaChar"/>
    <w:rsid w:val="00BC1D7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BC1D75"/>
    <w:rPr>
      <w:rFonts w:ascii="Calibri" w:eastAsia="Calibri" w:hAnsi="Calibri" w:cs="Times New Roman"/>
      <w:lang w:eastAsia="sk-SK"/>
    </w:rPr>
  </w:style>
  <w:style w:type="character" w:customStyle="1" w:styleId="TextpoznmkypodiarouChar1">
    <w:name w:val="Text poznámky pod čiarou Char1"/>
    <w:link w:val="Textpoznmkypodiarou"/>
    <w:semiHidden/>
    <w:rsid w:val="00BC1D75"/>
    <w:rPr>
      <w:rFonts w:ascii="Times New Roman" w:eastAsia="Times New Roman" w:hAnsi="Times New Roman" w:cs="Times New Roman"/>
      <w:sz w:val="20"/>
      <w:szCs w:val="20"/>
      <w:lang w:val="x-none" w:eastAsia="cs-CZ"/>
    </w:rPr>
  </w:style>
  <w:style w:type="paragraph" w:styleId="Odsekzoznamu">
    <w:name w:val="List Paragraph"/>
    <w:basedOn w:val="Normlny"/>
    <w:uiPriority w:val="34"/>
    <w:qFormat/>
    <w:rsid w:val="00BC1D7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BC1D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C1D75"/>
    <w:rPr>
      <w:rFonts w:ascii="Segoe UI" w:eastAsia="Calibri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1352</Words>
  <Characters>7707</Characters>
  <Application>Microsoft Office Word</Application>
  <DocSecurity>0</DocSecurity>
  <Lines>64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Eleonóra Mátéová</dc:creator>
  <cp:keywords/>
  <dc:description/>
  <cp:lastModifiedBy>Eleonóra Mátéová</cp:lastModifiedBy>
  <cp:revision>1</cp:revision>
  <dcterms:created xsi:type="dcterms:W3CDTF">2022-06-09T08:56:00Z</dcterms:created>
  <dcterms:modified xsi:type="dcterms:W3CDTF">2022-06-09T08:57:00Z</dcterms:modified>
</cp:coreProperties>
</file>