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42"/>
        <w:gridCol w:w="4642"/>
      </w:tblGrid>
      <w:tr w:rsidR="00AF6C5E" w:rsidTr="00AF6C5E">
        <w:trPr>
          <w:trHeight w:val="1474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1431386" cy="950400"/>
                  <wp:effectExtent l="19050" t="0" r="0" b="0"/>
                  <wp:docPr id="1" name="Obraz 0" descr="zre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eb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86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40"/>
              </w:rPr>
            </w:pPr>
          </w:p>
          <w:p w:rsidR="00AF6C5E" w:rsidRPr="00AF6C5E" w:rsidRDefault="00AF6C5E" w:rsidP="00AF6C5E">
            <w:pPr>
              <w:rPr>
                <w:sz w:val="36"/>
              </w:rPr>
            </w:pPr>
          </w:p>
        </w:tc>
      </w:tr>
      <w:tr w:rsidR="00AF6C5E" w:rsidTr="00AF6C5E">
        <w:trPr>
          <w:trHeight w:val="1533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1360170" cy="992540"/>
                  <wp:effectExtent l="19050" t="0" r="0" b="0"/>
                  <wp:docPr id="2" name="Obraz 1" descr="szablon-lis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blon-lisc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70" cy="99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521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986790" cy="986790"/>
                  <wp:effectExtent l="19050" t="0" r="3810" b="0"/>
                  <wp:docPr id="3" name="Obraz 2" descr="z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b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21" cy="98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733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1120140" cy="1120140"/>
                  <wp:effectExtent l="19050" t="0" r="3810" b="0"/>
                  <wp:docPr id="4" name="Obraz 3" descr="piłk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łkar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85" cy="11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156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1071762" cy="746760"/>
                  <wp:effectExtent l="19050" t="0" r="0" b="0"/>
                  <wp:docPr id="5" name="Obraz 4" descr="śłi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śłima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86" cy="74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533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1219200" cy="991437"/>
                  <wp:effectExtent l="19050" t="0" r="0" b="0"/>
                  <wp:docPr id="6" name="Obraz 5" descr="straż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żak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9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639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1185649" cy="1059180"/>
                  <wp:effectExtent l="19050" t="0" r="0" b="0"/>
                  <wp:docPr id="7" name="Obraz 6" descr="sli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wk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49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250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948669" cy="815340"/>
                  <wp:effectExtent l="19050" t="0" r="3831" b="0"/>
                  <wp:docPr id="8" name="Obraz 7" descr="ć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ćm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97" cy="81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  <w:tr w:rsidR="00AF6C5E" w:rsidTr="00AF6C5E">
        <w:trPr>
          <w:trHeight w:val="1627"/>
        </w:trPr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  <w:r>
              <w:rPr>
                <w:noProof/>
                <w:sz w:val="72"/>
                <w:lang w:eastAsia="pl-PL"/>
              </w:rPr>
              <w:drawing>
                <wp:inline distT="0" distB="0" distL="0" distR="0">
                  <wp:extent cx="849630" cy="1040632"/>
                  <wp:effectExtent l="19050" t="0" r="7620" b="0"/>
                  <wp:docPr id="9" name="Obraz 8" descr="Lodz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dz_Herb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00" cy="104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AF6C5E" w:rsidRDefault="00AF6C5E" w:rsidP="00115688">
            <w:pPr>
              <w:jc w:val="center"/>
              <w:rPr>
                <w:sz w:val="72"/>
              </w:rPr>
            </w:pPr>
          </w:p>
        </w:tc>
      </w:tr>
    </w:tbl>
    <w:p w:rsidR="004B5873" w:rsidRPr="00115688" w:rsidRDefault="004B5873" w:rsidP="00AF6C5E">
      <w:pPr>
        <w:rPr>
          <w:sz w:val="72"/>
        </w:rPr>
      </w:pPr>
    </w:p>
    <w:sectPr w:rsidR="004B5873" w:rsidRPr="00115688" w:rsidSect="004B587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0B" w:rsidRDefault="00132D0B" w:rsidP="00AF6C5E">
      <w:pPr>
        <w:spacing w:after="0" w:line="240" w:lineRule="auto"/>
      </w:pPr>
      <w:r>
        <w:separator/>
      </w:r>
    </w:p>
  </w:endnote>
  <w:endnote w:type="continuationSeparator" w:id="0">
    <w:p w:rsidR="00132D0B" w:rsidRDefault="00132D0B" w:rsidP="00AF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0B" w:rsidRDefault="00132D0B" w:rsidP="00AF6C5E">
      <w:pPr>
        <w:spacing w:after="0" w:line="240" w:lineRule="auto"/>
      </w:pPr>
      <w:r>
        <w:separator/>
      </w:r>
    </w:p>
  </w:footnote>
  <w:footnote w:type="continuationSeparator" w:id="0">
    <w:p w:rsidR="00132D0B" w:rsidRDefault="00132D0B" w:rsidP="00AF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5E" w:rsidRDefault="00AF6C5E" w:rsidP="00AF6C5E">
    <w:pPr>
      <w:pStyle w:val="Nagwek"/>
      <w:jc w:val="center"/>
    </w:pPr>
    <w:r>
      <w:t>Uzupełnij w pisując nazwy z polskimi znakami.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88"/>
    <w:rsid w:val="00115688"/>
    <w:rsid w:val="00132D0B"/>
    <w:rsid w:val="004B5873"/>
    <w:rsid w:val="00A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F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C5E"/>
  </w:style>
  <w:style w:type="paragraph" w:styleId="Stopka">
    <w:name w:val="footer"/>
    <w:basedOn w:val="Normalny"/>
    <w:link w:val="StopkaZnak"/>
    <w:uiPriority w:val="99"/>
    <w:semiHidden/>
    <w:unhideWhenUsed/>
    <w:rsid w:val="00AF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2019-11-19T10:50:00Z</dcterms:created>
  <dcterms:modified xsi:type="dcterms:W3CDTF">2019-11-19T11:35:00Z</dcterms:modified>
</cp:coreProperties>
</file>